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FC72BF">
        <w:rPr>
          <w:rFonts w:asciiTheme="majorHAnsi" w:hAnsiTheme="majorHAnsi"/>
          <w:sz w:val="22"/>
          <w:szCs w:val="22"/>
        </w:rPr>
        <w:t xml:space="preserve"> H/……………………./2023.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Pr="00C57881" w:rsidRDefault="00E57AA3" w:rsidP="00FC72BF">
      <w:pPr>
        <w:tabs>
          <w:tab w:val="left" w:leader="dot" w:pos="9072"/>
        </w:tabs>
        <w:spacing w:after="240"/>
        <w:jc w:val="both"/>
        <w:rPr>
          <w:rFonts w:asciiTheme="majorHAnsi" w:hAnsiTheme="majorHAnsi"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FC72BF">
        <w:rPr>
          <w:rFonts w:asciiTheme="majorHAnsi" w:hAnsiTheme="majorHAnsi"/>
          <w:b/>
          <w:color w:val="4F81BD" w:themeColor="accent1"/>
          <w:sz w:val="22"/>
          <w:szCs w:val="22"/>
        </w:rPr>
        <w:t>Délegyházi Vackor Bölcsőde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:rsidR="00E57AA3" w:rsidRPr="00AC6E34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</w:r>
      <w:r w:rsidRPr="00AC6E34">
        <w:rPr>
          <w:rFonts w:asciiTheme="majorHAnsi" w:hAnsiTheme="majorHAnsi"/>
          <w:b/>
          <w:sz w:val="28"/>
          <w:szCs w:val="24"/>
        </w:rPr>
        <w:t>megnevezése, székhelye, telephelye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</w:t>
      </w:r>
    </w:p>
    <w:p w:rsidR="00E57AA3" w:rsidRPr="00AC6E34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megnevezése:</w:t>
      </w:r>
      <w:r w:rsidR="00FC72BF" w:rsidRPr="00AC6E34">
        <w:rPr>
          <w:rFonts w:asciiTheme="majorHAnsi" w:hAnsiTheme="majorHAnsi"/>
          <w:sz w:val="22"/>
          <w:szCs w:val="22"/>
        </w:rPr>
        <w:t xml:space="preserve"> Délegyházi Vackor Bölcsőde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</w:t>
      </w:r>
    </w:p>
    <w:p w:rsidR="00E57AA3" w:rsidRPr="00AC6E34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székhelye:</w:t>
      </w:r>
      <w:r w:rsidR="00FC72BF" w:rsidRPr="00AC6E34">
        <w:rPr>
          <w:rFonts w:asciiTheme="majorHAnsi" w:hAnsiTheme="majorHAnsi"/>
          <w:sz w:val="22"/>
          <w:szCs w:val="22"/>
        </w:rPr>
        <w:t xml:space="preserve"> 2337 Délegyháza, Rákóczi utca 10.</w:t>
      </w:r>
    </w:p>
    <w:p w:rsidR="00E57AA3" w:rsidRPr="00AC6E34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AC6E34" w:rsidTr="0057520C">
        <w:trPr>
          <w:jc w:val="center"/>
        </w:trPr>
        <w:tc>
          <w:tcPr>
            <w:tcW w:w="363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AC6E34" w:rsidTr="0057520C">
        <w:trPr>
          <w:jc w:val="center"/>
        </w:trPr>
        <w:tc>
          <w:tcPr>
            <w:tcW w:w="363" w:type="pct"/>
            <w:vAlign w:val="center"/>
          </w:tcPr>
          <w:p w:rsidR="00420503" w:rsidRPr="00AC6E34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AC6E34" w:rsidRDefault="00FC72B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 xml:space="preserve">Délegyházi Vackor Bölcsőde </w:t>
            </w:r>
            <w:r w:rsidR="00374EE0" w:rsidRPr="00AC6E34">
              <w:rPr>
                <w:rFonts w:asciiTheme="majorHAnsi" w:hAnsiTheme="majorHAnsi"/>
                <w:sz w:val="22"/>
                <w:szCs w:val="22"/>
              </w:rPr>
              <w:t>Tóparti Telephelye</w:t>
            </w:r>
          </w:p>
        </w:tc>
        <w:tc>
          <w:tcPr>
            <w:tcW w:w="2270" w:type="pct"/>
            <w:vAlign w:val="center"/>
          </w:tcPr>
          <w:p w:rsidR="00420503" w:rsidRPr="00AC6E34" w:rsidRDefault="00FC72B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 xml:space="preserve">2337 Délegyháza, Rákóczi utca 9. </w:t>
            </w:r>
          </w:p>
        </w:tc>
      </w:tr>
    </w:tbl>
    <w:p w:rsidR="00E57AA3" w:rsidRPr="00AC6E34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C6E34">
        <w:rPr>
          <w:rFonts w:asciiTheme="majorHAnsi" w:hAnsiTheme="majorHAnsi"/>
          <w:b/>
          <w:sz w:val="28"/>
          <w:szCs w:val="24"/>
        </w:rPr>
        <w:t>A költségvetési szerv</w:t>
      </w:r>
      <w:r w:rsidRPr="00AC6E34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alapításának dátuma:</w:t>
      </w:r>
      <w:r w:rsidR="00FC72BF" w:rsidRPr="00AC6E34">
        <w:rPr>
          <w:rFonts w:asciiTheme="majorHAnsi" w:hAnsiTheme="majorHAnsi"/>
          <w:sz w:val="22"/>
          <w:szCs w:val="22"/>
        </w:rPr>
        <w:t xml:space="preserve"> 2020. május 1.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AC6E34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megnevezése:</w:t>
      </w:r>
      <w:r w:rsidR="00FC72BF" w:rsidRPr="00AC6E34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E57AA3" w:rsidRPr="00AC6E34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székhelye:</w:t>
      </w:r>
      <w:r w:rsidR="00FC72BF" w:rsidRPr="00AC6E34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AC6E34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C6E34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8B5787" w:rsidRPr="00AC6E34" w:rsidRDefault="00E57AA3" w:rsidP="008B5787">
      <w:pPr>
        <w:pStyle w:val="Listaszerbekezds"/>
        <w:numPr>
          <w:ilvl w:val="2"/>
          <w:numId w:val="1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megnevezése:</w:t>
      </w:r>
      <w:r w:rsidR="008B5787" w:rsidRPr="00AC6E34">
        <w:rPr>
          <w:rFonts w:asciiTheme="majorHAnsi" w:hAnsiTheme="majorHAnsi"/>
          <w:sz w:val="22"/>
          <w:szCs w:val="22"/>
        </w:rPr>
        <w:t xml:space="preserve"> Délegyháza Község Önkormányzatának Képviselő-testülete</w:t>
      </w:r>
    </w:p>
    <w:p w:rsidR="00E57AA3" w:rsidRPr="00AC6E34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székhelye:</w:t>
      </w:r>
      <w:r w:rsidR="008B5787" w:rsidRPr="00AC6E34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C018EC" w:rsidRPr="00AC6E34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AC6E34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lastRenderedPageBreak/>
        <w:t xml:space="preserve"> megnevezése:</w:t>
      </w:r>
      <w:r w:rsidR="008B5787" w:rsidRPr="00AC6E34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C018EC" w:rsidRPr="00AC6E34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székhelye:</w:t>
      </w:r>
      <w:r w:rsidR="008B5787" w:rsidRPr="00AC6E34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AC6E34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C6E34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AC6E34" w:rsidRDefault="00E57AA3" w:rsidP="00C94CCE">
      <w:pPr>
        <w:pStyle w:val="Stluskett"/>
        <w:numPr>
          <w:ilvl w:val="1"/>
          <w:numId w:val="8"/>
        </w:numPr>
        <w:spacing w:before="80"/>
        <w:ind w:left="567" w:right="-284" w:hanging="567"/>
      </w:pPr>
      <w:r w:rsidRPr="00AC6E34">
        <w:t>A költségvetési szerv közfeladata:</w:t>
      </w:r>
      <w:r w:rsidR="00B71B10" w:rsidRPr="00AC6E34">
        <w:t xml:space="preserve"> A gyermekek védelméről és a gyámügyi igazgatásról szóló 1997. évi XXXI. törvényben (továbbiakban: Gyvt.) megállapított, a személyes gondoskodás körébe tartozó gyermekjóléti alapellátások közül a gyermekek napközbeni ellátása a Gyvt. 15. § (2) bekezdés b) pontja és 41. §-a szerint, bölcsődei ellátás keretében a Gyvt. 42-43. §-a szerinti feltételekkel. 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AC6E34" w:rsidTr="0057520C">
        <w:trPr>
          <w:jc w:val="center"/>
        </w:trPr>
        <w:tc>
          <w:tcPr>
            <w:tcW w:w="363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C6E34" w:rsidTr="0057520C">
        <w:trPr>
          <w:jc w:val="center"/>
        </w:trPr>
        <w:tc>
          <w:tcPr>
            <w:tcW w:w="363" w:type="pct"/>
            <w:vAlign w:val="center"/>
          </w:tcPr>
          <w:p w:rsidR="00420503" w:rsidRPr="00AC6E34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AC6E34" w:rsidRDefault="00B71B1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889110</w:t>
            </w:r>
          </w:p>
        </w:tc>
        <w:tc>
          <w:tcPr>
            <w:tcW w:w="3416" w:type="pct"/>
            <w:vAlign w:val="center"/>
          </w:tcPr>
          <w:p w:rsidR="00420503" w:rsidRPr="00AC6E34" w:rsidRDefault="00B71B1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Bölcsődei ellátás</w:t>
            </w:r>
          </w:p>
        </w:tc>
      </w:tr>
    </w:tbl>
    <w:p w:rsidR="00C06FD7" w:rsidRPr="00AC6E34" w:rsidRDefault="00E57AA3" w:rsidP="00B427B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alaptevékenysége:</w:t>
      </w:r>
    </w:p>
    <w:p w:rsidR="00B427B2" w:rsidRPr="00AC6E34" w:rsidRDefault="00B427B2" w:rsidP="00B427B2">
      <w:pPr>
        <w:pStyle w:val="Stluskett"/>
        <w:spacing w:before="80"/>
        <w:ind w:left="567" w:firstLine="0"/>
      </w:pPr>
      <w:r w:rsidRPr="00AC6E34">
        <w:t>Bölcsődei ellátás: a Gyvt. 42/A. §-ában meghatározott korú gyermekek napközbeni ellátása, szakszerű gondozása-nevelése, harmonikus testi-szellemi fejlődésének elősegítése az életkori és egyéni sajátosságok figyelembe vételével.</w:t>
      </w:r>
    </w:p>
    <w:p w:rsidR="00B427B2" w:rsidRPr="00AC6E34" w:rsidRDefault="00B427B2" w:rsidP="00B427B2">
      <w:pPr>
        <w:pStyle w:val="Stluskett"/>
        <w:spacing w:before="80"/>
        <w:ind w:left="567" w:firstLine="0"/>
      </w:pPr>
      <w:r w:rsidRPr="00AC6E34">
        <w:t xml:space="preserve">A bölcsőde ellátás keretében az alapellátásokon túl – szolgáltatásként – nyújtott speciális tanácsadás, időszakos gyermekfelügyelet, vagy más gyermeknevelést segítő szolgáltatás is biztosítható. </w:t>
      </w:r>
      <w:r w:rsidRPr="00AC6E34">
        <w:rPr>
          <w:rFonts w:ascii="Cambria" w:hAnsi="Cambria" w:cs="Times New Roman"/>
        </w:rPr>
        <w:t>Ezeket a szolgáltatásokat a gyermek hatodik életévének betöltéséig lehet igénybe venni</w:t>
      </w:r>
      <w:r w:rsidRPr="00AC6E34">
        <w:t>.</w:t>
      </w:r>
    </w:p>
    <w:p w:rsidR="00B427B2" w:rsidRPr="00AC6E34" w:rsidRDefault="00B427B2" w:rsidP="00B427B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 xml:space="preserve">Gyermekétkeztetés: a Gyvt. 21/A. § (1) bekezdés a) pontja értelmében a bölcsődében ellátott gyermekek részére nyújtott intézményi gyermekétkeztetési feladatok ellátása. 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AC6E34" w:rsidTr="0057520C">
        <w:trPr>
          <w:jc w:val="center"/>
        </w:trPr>
        <w:tc>
          <w:tcPr>
            <w:tcW w:w="363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7C2F24" w:rsidRPr="00AC6E34" w:rsidTr="00054A3A">
        <w:trPr>
          <w:jc w:val="center"/>
        </w:trPr>
        <w:tc>
          <w:tcPr>
            <w:tcW w:w="363" w:type="pct"/>
            <w:vAlign w:val="center"/>
          </w:tcPr>
          <w:p w:rsidR="007C2F24" w:rsidRPr="00AC6E34" w:rsidRDefault="007C2F24" w:rsidP="007C2F2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7C2F24" w:rsidRPr="00AC6E34" w:rsidRDefault="007C2F24" w:rsidP="007C2F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104031</w:t>
            </w:r>
          </w:p>
        </w:tc>
        <w:tc>
          <w:tcPr>
            <w:tcW w:w="3263" w:type="pct"/>
          </w:tcPr>
          <w:p w:rsidR="007C2F24" w:rsidRPr="00AC6E34" w:rsidRDefault="007C2F24" w:rsidP="007C2F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Gyermekek bölcsődében és mini bölcsődében történő ellátása</w:t>
            </w:r>
          </w:p>
        </w:tc>
      </w:tr>
      <w:tr w:rsidR="007C2F24" w:rsidRPr="00AC6E34" w:rsidTr="00054A3A">
        <w:trPr>
          <w:jc w:val="center"/>
        </w:trPr>
        <w:tc>
          <w:tcPr>
            <w:tcW w:w="363" w:type="pct"/>
            <w:vAlign w:val="center"/>
          </w:tcPr>
          <w:p w:rsidR="007C2F24" w:rsidRPr="00AC6E34" w:rsidRDefault="007C2F24" w:rsidP="007C2F2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7C2F24" w:rsidRPr="00AC6E34" w:rsidRDefault="007C2F24" w:rsidP="007C2F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104035</w:t>
            </w:r>
          </w:p>
        </w:tc>
        <w:tc>
          <w:tcPr>
            <w:tcW w:w="3263" w:type="pct"/>
          </w:tcPr>
          <w:p w:rsidR="007C2F24" w:rsidRPr="00AC6E34" w:rsidRDefault="007C2F24" w:rsidP="007C2F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Gyermekétkeztetés bölcsődében, fogyatékosok nappali intézményében.</w:t>
            </w:r>
          </w:p>
        </w:tc>
      </w:tr>
      <w:tr w:rsidR="007C2F24" w:rsidRPr="00AC6E34" w:rsidTr="00054A3A">
        <w:trPr>
          <w:jc w:val="center"/>
        </w:trPr>
        <w:tc>
          <w:tcPr>
            <w:tcW w:w="363" w:type="pct"/>
            <w:vAlign w:val="center"/>
          </w:tcPr>
          <w:p w:rsidR="007C2F24" w:rsidRPr="00AC6E34" w:rsidRDefault="007C2F24" w:rsidP="007C2F2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:rsidR="007C2F24" w:rsidRPr="00AC6E34" w:rsidRDefault="007C2F24" w:rsidP="007C2F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104036</w:t>
            </w:r>
          </w:p>
        </w:tc>
        <w:tc>
          <w:tcPr>
            <w:tcW w:w="3263" w:type="pct"/>
          </w:tcPr>
          <w:p w:rsidR="007C2F24" w:rsidRPr="00AC6E34" w:rsidRDefault="007C2F24" w:rsidP="007C2F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Munkahelyi étkeztetés gyermekek napközbeni ellátását biztosító intézményben</w:t>
            </w:r>
          </w:p>
        </w:tc>
      </w:tr>
    </w:tbl>
    <w:p w:rsidR="007C2F24" w:rsidRPr="00AC6E34" w:rsidRDefault="00E57AA3" w:rsidP="00C94CCE">
      <w:pPr>
        <w:pStyle w:val="Stluskett"/>
        <w:numPr>
          <w:ilvl w:val="1"/>
          <w:numId w:val="8"/>
        </w:numPr>
        <w:ind w:left="567" w:hanging="567"/>
      </w:pPr>
      <w:r w:rsidRPr="00AC6E34">
        <w:t>A költségvetési szerv illetékessége, működési területe:</w:t>
      </w:r>
      <w:r w:rsidR="007C2F24" w:rsidRPr="00AC6E34">
        <w:t xml:space="preserve"> Délegyháza Község közigazgatási területe. Szabad kapacitása terhére Pest megye közigazgatási területéről is fogad gyermekeket. </w:t>
      </w:r>
    </w:p>
    <w:p w:rsidR="00E57AA3" w:rsidRPr="00AC6E34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C6E34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94CCE" w:rsidRPr="00AC6E34" w:rsidRDefault="00E57AA3" w:rsidP="00C94CC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C94CCE" w:rsidRPr="00AC6E34">
        <w:rPr>
          <w:rFonts w:asciiTheme="majorHAnsi" w:hAnsiTheme="majorHAnsi"/>
          <w:sz w:val="22"/>
          <w:szCs w:val="22"/>
        </w:rPr>
        <w:t xml:space="preserve"> </w:t>
      </w:r>
    </w:p>
    <w:p w:rsidR="00C94CCE" w:rsidRPr="00AC6E34" w:rsidRDefault="00C94CCE" w:rsidP="00C94CCE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lastRenderedPageBreak/>
        <w:t>A vezető tekintetében a kinevezési/megbízási és felmentési jogkör gyakorlója Délegyháza Község Önkormányzat Képviselő-testülete, egyéb munkáltatói jogkör gyakorlója a polgármester.</w:t>
      </w:r>
    </w:p>
    <w:p w:rsidR="00C94CCE" w:rsidRPr="00AC6E34" w:rsidRDefault="00C94CCE" w:rsidP="00C94CC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 xml:space="preserve">A vezetői megbízás határozott időre, legfeljebb 5 évre szólhat. </w:t>
      </w:r>
    </w:p>
    <w:p w:rsidR="00C94CCE" w:rsidRPr="00AC6E34" w:rsidRDefault="00C94CCE" w:rsidP="00C94CC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 xml:space="preserve">A kinevezés módja: nyilvános pályázat útján a közalkalmazottak jogállásáról szóló 1992. évi XXXIII. törvény, és végrehajtási rendeletei szerint. </w:t>
      </w:r>
    </w:p>
    <w:p w:rsidR="00E57AA3" w:rsidRPr="00AC6E34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C6E34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AC6E34" w:rsidTr="0057520C">
        <w:trPr>
          <w:jc w:val="center"/>
        </w:trPr>
        <w:tc>
          <w:tcPr>
            <w:tcW w:w="363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AC6E34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C94CCE" w:rsidRPr="00AC6E34" w:rsidTr="003845FF">
        <w:trPr>
          <w:jc w:val="center"/>
        </w:trPr>
        <w:tc>
          <w:tcPr>
            <w:tcW w:w="363" w:type="pct"/>
            <w:vAlign w:val="center"/>
          </w:tcPr>
          <w:p w:rsidR="00C94CCE" w:rsidRPr="00AC6E34" w:rsidRDefault="00C94CCE" w:rsidP="00C94CC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</w:tcPr>
          <w:p w:rsidR="00C94CCE" w:rsidRPr="00AC6E34" w:rsidRDefault="00C94CCE" w:rsidP="00C94CC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közalkalmazotti jogviszony</w:t>
            </w:r>
          </w:p>
        </w:tc>
        <w:tc>
          <w:tcPr>
            <w:tcW w:w="3034" w:type="pct"/>
          </w:tcPr>
          <w:p w:rsidR="00C94CCE" w:rsidRPr="00AC6E34" w:rsidRDefault="00C94CCE" w:rsidP="00C94CC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1992. évi XXXIII. törvény a közalkalmazottak jogállásáról</w:t>
            </w:r>
          </w:p>
        </w:tc>
      </w:tr>
      <w:tr w:rsidR="00C94CCE" w:rsidRPr="00C57881" w:rsidTr="003845FF">
        <w:trPr>
          <w:jc w:val="center"/>
        </w:trPr>
        <w:tc>
          <w:tcPr>
            <w:tcW w:w="363" w:type="pct"/>
            <w:vAlign w:val="center"/>
          </w:tcPr>
          <w:p w:rsidR="00C94CCE" w:rsidRPr="00AC6E34" w:rsidRDefault="00C94CCE" w:rsidP="00C94CC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C6E34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</w:tcPr>
          <w:p w:rsidR="00C94CCE" w:rsidRPr="00AC6E34" w:rsidRDefault="00C94CCE" w:rsidP="00C94CC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megbízási jogviszony</w:t>
            </w:r>
          </w:p>
        </w:tc>
        <w:tc>
          <w:tcPr>
            <w:tcW w:w="3034" w:type="pct"/>
          </w:tcPr>
          <w:p w:rsidR="00C94CCE" w:rsidRDefault="00C94CCE" w:rsidP="00C94CC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AC6E34">
              <w:rPr>
                <w:rFonts w:asciiTheme="majorHAnsi" w:hAnsiTheme="majorHAnsi"/>
                <w:sz w:val="22"/>
                <w:lang w:eastAsia="en-US"/>
              </w:rPr>
              <w:t>2013. évi V. törvény a Polgári Törvénykönyvről</w:t>
            </w:r>
          </w:p>
        </w:tc>
      </w:tr>
    </w:tbl>
    <w:p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569" w:rsidRDefault="00CF2569" w:rsidP="00861402">
      <w:r>
        <w:separator/>
      </w:r>
    </w:p>
  </w:endnote>
  <w:endnote w:type="continuationSeparator" w:id="0">
    <w:p w:rsidR="00CF2569" w:rsidRDefault="00CF2569" w:rsidP="00861402">
      <w:r>
        <w:continuationSeparator/>
      </w:r>
    </w:p>
  </w:endnote>
  <w:endnote w:type="continuationNotice" w:id="1">
    <w:p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AC6E34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569" w:rsidRDefault="00CF2569" w:rsidP="00861402">
      <w:r>
        <w:separator/>
      </w:r>
    </w:p>
  </w:footnote>
  <w:footnote w:type="continuationSeparator" w:id="0">
    <w:p w:rsidR="00CF2569" w:rsidRDefault="00CF2569" w:rsidP="00861402">
      <w:r>
        <w:continuationSeparator/>
      </w:r>
    </w:p>
  </w:footnote>
  <w:footnote w:type="continuationNotice" w:id="1">
    <w:p w:rsidR="00CF2569" w:rsidRDefault="00CF25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757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964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48A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4EE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5F2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2F24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787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6E34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427B2"/>
    <w:rsid w:val="00B61741"/>
    <w:rsid w:val="00B66FEA"/>
    <w:rsid w:val="00B71B10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4CCE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1322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C72BF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E00748B8-877A-4A5E-8A63-44F6076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StluskettChar">
    <w:name w:val="Stílus_kettő Char"/>
    <w:basedOn w:val="Bekezdsalapbettpusa"/>
    <w:link w:val="Stluskett"/>
    <w:locked/>
    <w:rsid w:val="00B71B10"/>
    <w:rPr>
      <w:rFonts w:asciiTheme="majorHAnsi" w:eastAsiaTheme="minorHAnsi" w:hAnsiTheme="majorHAnsi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B71B10"/>
    <w:pPr>
      <w:tabs>
        <w:tab w:val="left" w:leader="dot" w:pos="9072"/>
        <w:tab w:val="left" w:leader="dot" w:pos="9781"/>
        <w:tab w:val="left" w:leader="dot" w:pos="16443"/>
      </w:tabs>
      <w:spacing w:before="240"/>
      <w:ind w:left="79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17F76-2D47-46F3-B90B-9FC918B8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483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13</cp:revision>
  <cp:lastPrinted>2015-10-06T09:49:00Z</cp:lastPrinted>
  <dcterms:created xsi:type="dcterms:W3CDTF">2023-04-27T11:59:00Z</dcterms:created>
  <dcterms:modified xsi:type="dcterms:W3CDTF">2023-05-24T11:20:00Z</dcterms:modified>
</cp:coreProperties>
</file>