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147" w:rsidRPr="00616E4D" w:rsidRDefault="00837147" w:rsidP="00837147">
      <w:pPr>
        <w:spacing w:after="0" w:line="240" w:lineRule="auto"/>
        <w:jc w:val="center"/>
        <w:rPr>
          <w:rFonts w:eastAsia="Times New Roman" w:cs="Times New Roman"/>
          <w:sz w:val="22"/>
          <w:lang w:eastAsia="hu-HU"/>
        </w:rPr>
      </w:pPr>
      <w:r w:rsidRPr="00616E4D">
        <w:rPr>
          <w:rFonts w:eastAsia="Times New Roman" w:cs="Times New Roman"/>
          <w:sz w:val="22"/>
          <w:lang w:eastAsia="hu-HU"/>
        </w:rPr>
        <w:t>JEGYZŐKÖNYV</w:t>
      </w:r>
    </w:p>
    <w:p w:rsidR="00837147" w:rsidRPr="00616E4D" w:rsidRDefault="00837147" w:rsidP="00837147">
      <w:pPr>
        <w:spacing w:after="0" w:line="240" w:lineRule="auto"/>
        <w:rPr>
          <w:rFonts w:eastAsia="Times New Roman" w:cs="Times New Roman"/>
          <w:sz w:val="22"/>
          <w:lang w:eastAsia="hu-HU"/>
        </w:rPr>
      </w:pPr>
    </w:p>
    <w:p w:rsidR="00837147" w:rsidRPr="00616E4D" w:rsidRDefault="00837147" w:rsidP="00837147">
      <w:pPr>
        <w:spacing w:after="0" w:line="240" w:lineRule="auto"/>
        <w:rPr>
          <w:rFonts w:eastAsia="Times New Roman" w:cs="Times New Roman"/>
          <w:sz w:val="22"/>
          <w:lang w:eastAsia="hu-HU"/>
        </w:rPr>
      </w:pPr>
      <w:r w:rsidRPr="00616E4D">
        <w:rPr>
          <w:rFonts w:eastAsia="Times New Roman" w:cs="Times New Roman"/>
          <w:b/>
          <w:sz w:val="22"/>
          <w:lang w:eastAsia="hu-HU"/>
        </w:rPr>
        <w:t>Készült:</w:t>
      </w:r>
      <w:r w:rsidRPr="00616E4D">
        <w:rPr>
          <w:rFonts w:eastAsia="Times New Roman" w:cs="Times New Roman"/>
          <w:sz w:val="22"/>
          <w:lang w:eastAsia="hu-HU"/>
        </w:rPr>
        <w:t xml:space="preserve"> Délegyháza Község Önkorm</w:t>
      </w:r>
      <w:r w:rsidR="00DE10FA" w:rsidRPr="00616E4D">
        <w:rPr>
          <w:rFonts w:eastAsia="Times New Roman" w:cs="Times New Roman"/>
          <w:sz w:val="22"/>
          <w:lang w:eastAsia="hu-HU"/>
        </w:rPr>
        <w:t>ányzata Képviselő-testülete 20</w:t>
      </w:r>
      <w:r w:rsidR="00D84A8F" w:rsidRPr="00616E4D">
        <w:rPr>
          <w:rFonts w:eastAsia="Times New Roman" w:cs="Times New Roman"/>
          <w:sz w:val="22"/>
          <w:lang w:eastAsia="hu-HU"/>
        </w:rPr>
        <w:t>2</w:t>
      </w:r>
      <w:r w:rsidR="00BB377D" w:rsidRPr="00616E4D">
        <w:rPr>
          <w:rFonts w:eastAsia="Times New Roman" w:cs="Times New Roman"/>
          <w:sz w:val="22"/>
          <w:lang w:eastAsia="hu-HU"/>
        </w:rPr>
        <w:t>4</w:t>
      </w:r>
      <w:r w:rsidR="00DE10FA" w:rsidRPr="00616E4D">
        <w:rPr>
          <w:rFonts w:eastAsia="Times New Roman" w:cs="Times New Roman"/>
          <w:sz w:val="22"/>
          <w:lang w:eastAsia="hu-HU"/>
        </w:rPr>
        <w:t xml:space="preserve">. </w:t>
      </w:r>
      <w:r w:rsidR="00BB377D" w:rsidRPr="00616E4D">
        <w:rPr>
          <w:rFonts w:eastAsia="Times New Roman" w:cs="Times New Roman"/>
          <w:sz w:val="22"/>
          <w:lang w:eastAsia="hu-HU"/>
        </w:rPr>
        <w:t>december 2</w:t>
      </w:r>
      <w:r w:rsidRPr="00616E4D">
        <w:rPr>
          <w:rFonts w:eastAsia="Times New Roman" w:cs="Times New Roman"/>
          <w:sz w:val="22"/>
          <w:lang w:eastAsia="hu-HU"/>
        </w:rPr>
        <w:t xml:space="preserve">. napján </w:t>
      </w:r>
      <w:r w:rsidR="00DE10FA" w:rsidRPr="00616E4D">
        <w:rPr>
          <w:rFonts w:eastAsia="Times New Roman" w:cs="Times New Roman"/>
          <w:sz w:val="22"/>
          <w:lang w:eastAsia="hu-HU"/>
        </w:rPr>
        <w:t>1</w:t>
      </w:r>
      <w:r w:rsidR="00816C4A" w:rsidRPr="00616E4D">
        <w:rPr>
          <w:rFonts w:eastAsia="Times New Roman" w:cs="Times New Roman"/>
          <w:sz w:val="22"/>
          <w:lang w:eastAsia="hu-HU"/>
        </w:rPr>
        <w:t>7:0</w:t>
      </w:r>
      <w:r w:rsidR="0070617F" w:rsidRPr="00616E4D">
        <w:rPr>
          <w:rFonts w:eastAsia="Times New Roman" w:cs="Times New Roman"/>
          <w:sz w:val="22"/>
          <w:lang w:eastAsia="hu-HU"/>
        </w:rPr>
        <w:t>0</w:t>
      </w:r>
      <w:r w:rsidRPr="00616E4D">
        <w:rPr>
          <w:rFonts w:eastAsia="Times New Roman" w:cs="Times New Roman"/>
          <w:sz w:val="22"/>
          <w:lang w:eastAsia="hu-HU"/>
        </w:rPr>
        <w:t xml:space="preserve"> órakor </w:t>
      </w:r>
      <w:r w:rsidR="00BB377D" w:rsidRPr="00616E4D">
        <w:rPr>
          <w:rFonts w:eastAsia="Times New Roman" w:cs="Times New Roman"/>
          <w:sz w:val="22"/>
          <w:lang w:eastAsia="hu-HU"/>
        </w:rPr>
        <w:t>a Kölcsey Művelődési Központban megtartott közmeghallgatáson</w:t>
      </w:r>
      <w:r w:rsidRPr="00616E4D">
        <w:rPr>
          <w:rFonts w:eastAsia="Times New Roman" w:cs="Times New Roman"/>
          <w:sz w:val="22"/>
          <w:lang w:eastAsia="hu-HU"/>
        </w:rPr>
        <w:t>.</w:t>
      </w:r>
    </w:p>
    <w:p w:rsidR="00BB377D" w:rsidRPr="00616E4D" w:rsidRDefault="00BB377D" w:rsidP="00837147">
      <w:pPr>
        <w:spacing w:after="0" w:line="240" w:lineRule="auto"/>
        <w:rPr>
          <w:rFonts w:eastAsia="Times New Roman" w:cs="Times New Roman"/>
          <w:sz w:val="22"/>
          <w:lang w:eastAsia="hu-HU"/>
        </w:rPr>
      </w:pPr>
    </w:p>
    <w:p w:rsidR="00BB377D" w:rsidRPr="00616E4D" w:rsidRDefault="00BB377D" w:rsidP="00BB377D">
      <w:pPr>
        <w:spacing w:after="0" w:line="240" w:lineRule="auto"/>
        <w:rPr>
          <w:rFonts w:eastAsia="Times New Roman" w:cs="Tahoma"/>
          <w:sz w:val="22"/>
          <w:lang w:eastAsia="ar-SA"/>
        </w:rPr>
      </w:pPr>
      <w:r w:rsidRPr="00616E4D">
        <w:rPr>
          <w:rFonts w:eastAsia="Times New Roman" w:cs="Tahoma"/>
          <w:b/>
          <w:sz w:val="22"/>
          <w:lang w:eastAsia="ar-SA"/>
        </w:rPr>
        <w:t xml:space="preserve">Jelen vannak </w:t>
      </w:r>
      <w:r w:rsidRPr="00616E4D">
        <w:rPr>
          <w:rFonts w:eastAsia="Times New Roman" w:cs="Tahoma"/>
          <w:sz w:val="22"/>
          <w:lang w:eastAsia="ar-SA"/>
        </w:rPr>
        <w:t>a jelenléti ív szerint</w:t>
      </w:r>
      <w:proofErr w:type="gramStart"/>
      <w:r w:rsidRPr="00616E4D">
        <w:rPr>
          <w:rFonts w:eastAsia="Times New Roman" w:cs="Tahoma"/>
          <w:sz w:val="22"/>
          <w:lang w:eastAsia="ar-SA"/>
        </w:rPr>
        <w:t xml:space="preserve">:    </w:t>
      </w:r>
      <w:r w:rsidR="00F53438">
        <w:rPr>
          <w:rFonts w:eastAsia="Times New Roman" w:cs="Tahoma"/>
          <w:sz w:val="22"/>
          <w:lang w:eastAsia="ar-SA"/>
        </w:rPr>
        <w:t>d</w:t>
      </w:r>
      <w:r w:rsidRPr="00616E4D">
        <w:rPr>
          <w:rFonts w:eastAsia="Times New Roman" w:cs="Tahoma"/>
          <w:sz w:val="22"/>
          <w:lang w:eastAsia="ar-SA"/>
        </w:rPr>
        <w:t>r.</w:t>
      </w:r>
      <w:proofErr w:type="gramEnd"/>
      <w:r w:rsidRPr="00616E4D">
        <w:rPr>
          <w:rFonts w:eastAsia="Times New Roman" w:cs="Tahoma"/>
          <w:sz w:val="22"/>
          <w:lang w:eastAsia="ar-SA"/>
        </w:rPr>
        <w:t xml:space="preserve"> </w:t>
      </w:r>
      <w:proofErr w:type="spellStart"/>
      <w:r w:rsidRPr="00616E4D">
        <w:rPr>
          <w:rFonts w:eastAsia="Times New Roman" w:cs="Tahoma"/>
          <w:sz w:val="22"/>
          <w:lang w:eastAsia="ar-SA"/>
        </w:rPr>
        <w:t>Riebl</w:t>
      </w:r>
      <w:proofErr w:type="spellEnd"/>
      <w:r w:rsidRPr="00616E4D">
        <w:rPr>
          <w:rFonts w:eastAsia="Times New Roman" w:cs="Tahoma"/>
          <w:sz w:val="22"/>
          <w:lang w:eastAsia="ar-SA"/>
        </w:rPr>
        <w:t xml:space="preserve"> Antal – polgármester</w:t>
      </w:r>
    </w:p>
    <w:p w:rsidR="00BB377D" w:rsidRPr="00616E4D" w:rsidRDefault="00BB377D" w:rsidP="00BB377D">
      <w:pPr>
        <w:spacing w:after="0" w:line="240" w:lineRule="auto"/>
        <w:ind w:left="3545"/>
        <w:rPr>
          <w:rFonts w:eastAsia="Times New Roman" w:cs="Tahoma"/>
          <w:sz w:val="22"/>
          <w:lang w:eastAsia="ar-SA"/>
        </w:rPr>
      </w:pPr>
      <w:r w:rsidRPr="00616E4D">
        <w:rPr>
          <w:rFonts w:eastAsia="Times New Roman" w:cs="Tahoma"/>
          <w:sz w:val="22"/>
          <w:lang w:eastAsia="ar-SA"/>
        </w:rPr>
        <w:t>Szabóné Pál Orsolya Marianna – alpolgármester</w:t>
      </w:r>
    </w:p>
    <w:p w:rsidR="00BB377D" w:rsidRPr="00616E4D" w:rsidRDefault="00BB377D" w:rsidP="00BB377D">
      <w:pPr>
        <w:spacing w:after="0" w:line="240" w:lineRule="auto"/>
        <w:ind w:left="3545"/>
        <w:rPr>
          <w:rFonts w:eastAsia="Times New Roman" w:cs="Tahoma"/>
          <w:sz w:val="22"/>
          <w:lang w:eastAsia="ar-SA"/>
        </w:rPr>
      </w:pPr>
      <w:proofErr w:type="spellStart"/>
      <w:r w:rsidRPr="00616E4D">
        <w:rPr>
          <w:rFonts w:eastAsia="Times New Roman" w:cs="Tahoma"/>
          <w:sz w:val="22"/>
          <w:lang w:eastAsia="ar-SA"/>
        </w:rPr>
        <w:t>Bednárik</w:t>
      </w:r>
      <w:proofErr w:type="spellEnd"/>
      <w:r w:rsidRPr="00616E4D">
        <w:rPr>
          <w:rFonts w:eastAsia="Times New Roman" w:cs="Tahoma"/>
          <w:sz w:val="22"/>
          <w:lang w:eastAsia="ar-SA"/>
        </w:rPr>
        <w:t xml:space="preserve"> László – képviselő</w:t>
      </w:r>
    </w:p>
    <w:p w:rsidR="00BB377D" w:rsidRPr="00616E4D" w:rsidRDefault="00BB377D" w:rsidP="00BB377D">
      <w:pPr>
        <w:spacing w:after="0" w:line="240" w:lineRule="auto"/>
        <w:ind w:left="3545"/>
        <w:rPr>
          <w:rFonts w:eastAsia="Times New Roman" w:cs="Tahoma"/>
          <w:sz w:val="22"/>
          <w:lang w:eastAsia="ar-SA"/>
        </w:rPr>
      </w:pPr>
      <w:r w:rsidRPr="00616E4D">
        <w:rPr>
          <w:rFonts w:eastAsia="Times New Roman" w:cs="Tahoma"/>
          <w:sz w:val="22"/>
          <w:lang w:eastAsia="ar-SA"/>
        </w:rPr>
        <w:t>Darabos Zsuzsanna – képviselő</w:t>
      </w:r>
    </w:p>
    <w:p w:rsidR="00BB377D" w:rsidRPr="00616E4D" w:rsidRDefault="00BB377D" w:rsidP="00BB377D">
      <w:pPr>
        <w:spacing w:after="0" w:line="240" w:lineRule="auto"/>
        <w:ind w:left="3545"/>
        <w:rPr>
          <w:rFonts w:eastAsia="Times New Roman" w:cs="Tahoma"/>
          <w:sz w:val="22"/>
          <w:lang w:eastAsia="ar-SA"/>
        </w:rPr>
      </w:pPr>
      <w:r w:rsidRPr="00616E4D">
        <w:rPr>
          <w:rFonts w:eastAsia="Times New Roman" w:cs="Tahoma"/>
          <w:sz w:val="22"/>
          <w:lang w:eastAsia="ar-SA"/>
        </w:rPr>
        <w:t>Derzsi Katalin – képviselő</w:t>
      </w:r>
    </w:p>
    <w:p w:rsidR="00BB377D" w:rsidRPr="00616E4D" w:rsidRDefault="00BB377D" w:rsidP="00BB377D">
      <w:pPr>
        <w:spacing w:after="0" w:line="240" w:lineRule="auto"/>
        <w:ind w:left="3545"/>
        <w:rPr>
          <w:rFonts w:eastAsia="Times New Roman" w:cs="Tahoma"/>
          <w:sz w:val="22"/>
          <w:lang w:eastAsia="ar-SA"/>
        </w:rPr>
      </w:pPr>
      <w:proofErr w:type="spellStart"/>
      <w:r w:rsidRPr="00616E4D">
        <w:rPr>
          <w:rFonts w:eastAsia="Times New Roman" w:cs="Tahoma"/>
          <w:sz w:val="22"/>
          <w:lang w:eastAsia="ar-SA"/>
        </w:rPr>
        <w:t>Marossy</w:t>
      </w:r>
      <w:proofErr w:type="spellEnd"/>
      <w:r w:rsidRPr="00616E4D">
        <w:rPr>
          <w:rFonts w:eastAsia="Times New Roman" w:cs="Tahoma"/>
          <w:sz w:val="22"/>
          <w:lang w:eastAsia="ar-SA"/>
        </w:rPr>
        <w:t xml:space="preserve"> Károly József – képviselő</w:t>
      </w:r>
    </w:p>
    <w:p w:rsidR="00BB377D" w:rsidRPr="00616E4D" w:rsidRDefault="00BB377D" w:rsidP="00BB377D">
      <w:pPr>
        <w:spacing w:after="0" w:line="240" w:lineRule="auto"/>
        <w:ind w:left="3545"/>
        <w:rPr>
          <w:rFonts w:eastAsia="Times New Roman" w:cs="Tahoma"/>
          <w:sz w:val="22"/>
          <w:lang w:eastAsia="ar-SA"/>
        </w:rPr>
      </w:pPr>
      <w:r w:rsidRPr="00616E4D">
        <w:rPr>
          <w:rFonts w:eastAsia="Times New Roman" w:cs="Tahoma"/>
          <w:sz w:val="22"/>
          <w:lang w:eastAsia="ar-SA"/>
        </w:rPr>
        <w:t>Márton Gergő – képviselő</w:t>
      </w:r>
    </w:p>
    <w:p w:rsidR="00BB377D" w:rsidRPr="00616E4D" w:rsidRDefault="00BB377D" w:rsidP="00BB377D">
      <w:pPr>
        <w:spacing w:after="0" w:line="240" w:lineRule="auto"/>
        <w:ind w:left="3545"/>
        <w:rPr>
          <w:rFonts w:eastAsia="Times New Roman" w:cs="Tahoma"/>
          <w:sz w:val="22"/>
          <w:lang w:eastAsia="ar-SA"/>
        </w:rPr>
      </w:pPr>
      <w:r w:rsidRPr="00616E4D">
        <w:rPr>
          <w:rFonts w:eastAsia="Times New Roman" w:cs="Tahoma"/>
          <w:sz w:val="22"/>
          <w:lang w:eastAsia="ar-SA"/>
        </w:rPr>
        <w:t>Szabó Csabáné – képviselő</w:t>
      </w:r>
      <w:r w:rsidR="00AD16B9" w:rsidRPr="00616E4D">
        <w:rPr>
          <w:rFonts w:eastAsia="Times New Roman" w:cs="Tahoma"/>
          <w:sz w:val="22"/>
          <w:lang w:eastAsia="ar-SA"/>
        </w:rPr>
        <w:t xml:space="preserve"> késik</w:t>
      </w:r>
    </w:p>
    <w:p w:rsidR="00BB377D" w:rsidRPr="00616E4D" w:rsidRDefault="00BB377D" w:rsidP="00BB377D">
      <w:pPr>
        <w:spacing w:after="0" w:line="240" w:lineRule="auto"/>
        <w:ind w:left="3545"/>
        <w:rPr>
          <w:rFonts w:eastAsia="Times New Roman" w:cs="Tahoma"/>
          <w:sz w:val="22"/>
          <w:lang w:eastAsia="ar-SA"/>
        </w:rPr>
      </w:pPr>
      <w:proofErr w:type="spellStart"/>
      <w:r w:rsidRPr="00616E4D">
        <w:rPr>
          <w:rFonts w:eastAsia="Times New Roman" w:cs="Tahoma"/>
          <w:sz w:val="22"/>
          <w:lang w:eastAsia="ar-SA"/>
        </w:rPr>
        <w:t>Válóczi</w:t>
      </w:r>
      <w:proofErr w:type="spellEnd"/>
      <w:r w:rsidRPr="00616E4D">
        <w:rPr>
          <w:rFonts w:eastAsia="Times New Roman" w:cs="Tahoma"/>
          <w:sz w:val="22"/>
          <w:lang w:eastAsia="ar-SA"/>
        </w:rPr>
        <w:t xml:space="preserve"> Tünde – képviselő</w:t>
      </w:r>
    </w:p>
    <w:p w:rsidR="00BB377D" w:rsidRPr="00616E4D" w:rsidRDefault="00BB377D" w:rsidP="00BB377D">
      <w:pPr>
        <w:spacing w:after="0" w:line="240" w:lineRule="auto"/>
        <w:rPr>
          <w:rFonts w:eastAsia="Times New Roman" w:cs="Tahoma"/>
          <w:sz w:val="22"/>
          <w:lang w:eastAsia="ar-SA"/>
        </w:rPr>
      </w:pPr>
    </w:p>
    <w:p w:rsidR="00BB377D" w:rsidRPr="00616E4D" w:rsidRDefault="00BB377D" w:rsidP="00BB377D">
      <w:pPr>
        <w:spacing w:after="0" w:line="240" w:lineRule="auto"/>
        <w:ind w:left="3545"/>
        <w:rPr>
          <w:rFonts w:eastAsia="Times New Roman" w:cs="Tahoma"/>
          <w:sz w:val="22"/>
          <w:lang w:eastAsia="ar-SA"/>
        </w:rPr>
      </w:pPr>
      <w:proofErr w:type="gramStart"/>
      <w:r w:rsidRPr="00616E4D">
        <w:rPr>
          <w:rFonts w:eastAsia="Times New Roman" w:cs="Tahoma"/>
          <w:sz w:val="22"/>
          <w:lang w:eastAsia="ar-SA"/>
        </w:rPr>
        <w:t>dr.</w:t>
      </w:r>
      <w:proofErr w:type="gramEnd"/>
      <w:r w:rsidRPr="00616E4D">
        <w:rPr>
          <w:rFonts w:eastAsia="Times New Roman" w:cs="Tahoma"/>
          <w:sz w:val="22"/>
          <w:lang w:eastAsia="ar-SA"/>
        </w:rPr>
        <w:t xml:space="preserve"> Molnár Zsuzsanna – jegyző</w:t>
      </w:r>
    </w:p>
    <w:p w:rsidR="00BB377D" w:rsidRPr="00616E4D" w:rsidRDefault="00BB377D" w:rsidP="00837147">
      <w:pPr>
        <w:spacing w:after="0" w:line="240" w:lineRule="auto"/>
        <w:rPr>
          <w:rFonts w:eastAsia="Times New Roman" w:cs="Times New Roman"/>
          <w:sz w:val="22"/>
          <w:lang w:eastAsia="hu-HU"/>
        </w:rPr>
      </w:pPr>
    </w:p>
    <w:p w:rsidR="00837147" w:rsidRPr="00616E4D" w:rsidRDefault="00837147" w:rsidP="00837147">
      <w:pPr>
        <w:spacing w:after="0" w:line="240" w:lineRule="auto"/>
        <w:rPr>
          <w:rFonts w:eastAsia="Times New Roman" w:cs="Times New Roman"/>
          <w:sz w:val="22"/>
          <w:lang w:eastAsia="hu-HU"/>
        </w:rPr>
      </w:pPr>
    </w:p>
    <w:tbl>
      <w:tblPr>
        <w:tblW w:w="2016" w:type="pct"/>
        <w:tblInd w:w="108" w:type="dxa"/>
        <w:tblLook w:val="04A0" w:firstRow="1" w:lastRow="0" w:firstColumn="1" w:lastColumn="0" w:noHBand="0" w:noVBand="1"/>
      </w:tblPr>
      <w:tblGrid>
        <w:gridCol w:w="3658"/>
      </w:tblGrid>
      <w:tr w:rsidR="00BB377D" w:rsidRPr="00616E4D" w:rsidTr="00BB377D">
        <w:trPr>
          <w:trHeight w:val="72"/>
        </w:trPr>
        <w:tc>
          <w:tcPr>
            <w:tcW w:w="5000" w:type="pct"/>
            <w:shd w:val="clear" w:color="auto" w:fill="auto"/>
          </w:tcPr>
          <w:p w:rsidR="00BB377D" w:rsidRPr="00616E4D" w:rsidRDefault="00BB377D" w:rsidP="00BB377D">
            <w:pPr>
              <w:suppressAutoHyphens/>
              <w:spacing w:after="0" w:line="240" w:lineRule="auto"/>
              <w:ind w:right="-2"/>
              <w:rPr>
                <w:rFonts w:eastAsia="Times New Roman" w:cs="Tahoma"/>
                <w:sz w:val="22"/>
                <w:lang w:eastAsia="ar-SA"/>
              </w:rPr>
            </w:pPr>
          </w:p>
        </w:tc>
      </w:tr>
      <w:tr w:rsidR="00BB377D" w:rsidRPr="00616E4D" w:rsidTr="00BB377D">
        <w:trPr>
          <w:trHeight w:val="143"/>
        </w:trPr>
        <w:tc>
          <w:tcPr>
            <w:tcW w:w="5000" w:type="pct"/>
            <w:shd w:val="clear" w:color="auto" w:fill="auto"/>
          </w:tcPr>
          <w:p w:rsidR="00BB377D" w:rsidRPr="00616E4D" w:rsidRDefault="00BB377D" w:rsidP="00BB377D">
            <w:pPr>
              <w:suppressAutoHyphens/>
              <w:spacing w:after="0" w:line="240" w:lineRule="auto"/>
              <w:ind w:right="-2"/>
              <w:rPr>
                <w:rFonts w:eastAsia="Times New Roman" w:cs="Tahoma"/>
                <w:sz w:val="22"/>
                <w:lang w:eastAsia="ar-SA"/>
              </w:rPr>
            </w:pPr>
          </w:p>
        </w:tc>
      </w:tr>
    </w:tbl>
    <w:p w:rsidR="00837147" w:rsidRPr="00616E4D" w:rsidRDefault="00837147" w:rsidP="00837147">
      <w:pPr>
        <w:spacing w:after="0" w:line="240" w:lineRule="auto"/>
        <w:rPr>
          <w:rFonts w:eastAsia="Times New Roman" w:cs="Times New Roman"/>
          <w:sz w:val="22"/>
          <w:lang w:eastAsia="hu-HU"/>
        </w:rPr>
      </w:pPr>
      <w:r w:rsidRPr="00616E4D">
        <w:rPr>
          <w:rFonts w:eastAsia="Lucida Sans Unicode" w:cs="Times New Roman"/>
          <w:sz w:val="22"/>
          <w:lang w:eastAsia="hu-HU"/>
        </w:rPr>
        <w:t>Hiányzik:</w:t>
      </w:r>
      <w:r w:rsidR="007741A5" w:rsidRPr="00616E4D">
        <w:rPr>
          <w:rFonts w:eastAsia="Times New Roman" w:cs="Times New Roman"/>
          <w:b/>
          <w:sz w:val="22"/>
          <w:lang w:eastAsia="hu-HU"/>
        </w:rPr>
        <w:t xml:space="preserve"> </w:t>
      </w:r>
      <w:r w:rsidR="00BB377D" w:rsidRPr="00616E4D">
        <w:rPr>
          <w:rFonts w:eastAsia="Times New Roman" w:cs="Times New Roman"/>
          <w:sz w:val="22"/>
          <w:lang w:eastAsia="hu-HU"/>
        </w:rPr>
        <w:t>-</w:t>
      </w:r>
    </w:p>
    <w:p w:rsidR="00837147" w:rsidRPr="00616E4D" w:rsidRDefault="00837147" w:rsidP="00837147">
      <w:pPr>
        <w:spacing w:after="0" w:line="240" w:lineRule="auto"/>
        <w:rPr>
          <w:rFonts w:eastAsia="Times New Roman" w:cs="Times New Roman"/>
          <w:b/>
          <w:sz w:val="22"/>
          <w:lang w:eastAsia="hu-HU"/>
        </w:rPr>
      </w:pPr>
    </w:p>
    <w:p w:rsidR="00885D73" w:rsidRPr="00616E4D" w:rsidRDefault="00885D73" w:rsidP="00885D73">
      <w:pPr>
        <w:spacing w:after="0" w:line="240" w:lineRule="auto"/>
        <w:rPr>
          <w:rFonts w:eastAsia="Lucida Sans Unicode" w:cs="Times New Roman"/>
          <w:sz w:val="22"/>
          <w:lang w:eastAsia="hu-HU"/>
        </w:rPr>
      </w:pPr>
      <w:proofErr w:type="gramStart"/>
      <w:r w:rsidRPr="00616E4D">
        <w:rPr>
          <w:rFonts w:eastAsia="Lucida Sans Unicode" w:cs="Times New Roman"/>
          <w:b/>
          <w:sz w:val="22"/>
          <w:lang w:eastAsia="hu-HU"/>
        </w:rPr>
        <w:t>dr.</w:t>
      </w:r>
      <w:proofErr w:type="gramEnd"/>
      <w:r w:rsidRPr="00616E4D">
        <w:rPr>
          <w:rFonts w:eastAsia="Lucida Sans Unicode" w:cs="Times New Roman"/>
          <w:b/>
          <w:sz w:val="22"/>
          <w:lang w:eastAsia="hu-HU"/>
        </w:rPr>
        <w:t xml:space="preserve"> </w:t>
      </w:r>
      <w:proofErr w:type="spellStart"/>
      <w:r w:rsidRPr="00616E4D">
        <w:rPr>
          <w:rFonts w:eastAsia="Lucida Sans Unicode" w:cs="Times New Roman"/>
          <w:b/>
          <w:sz w:val="22"/>
          <w:lang w:eastAsia="hu-HU"/>
        </w:rPr>
        <w:t>Riebl</w:t>
      </w:r>
      <w:proofErr w:type="spellEnd"/>
      <w:r w:rsidRPr="00616E4D">
        <w:rPr>
          <w:rFonts w:eastAsia="Lucida Sans Unicode" w:cs="Times New Roman"/>
          <w:b/>
          <w:sz w:val="22"/>
          <w:lang w:eastAsia="hu-HU"/>
        </w:rPr>
        <w:t xml:space="preserve"> Antal</w:t>
      </w:r>
      <w:r w:rsidRPr="00616E4D">
        <w:rPr>
          <w:rFonts w:eastAsia="Lucida Sans Unicode" w:cs="Times New Roman"/>
          <w:sz w:val="22"/>
          <w:lang w:eastAsia="hu-HU"/>
        </w:rPr>
        <w:t xml:space="preserve"> polgármester köszönti a megjelenteket, és megnyitja az ülést.</w:t>
      </w:r>
    </w:p>
    <w:p w:rsidR="000D6310" w:rsidRPr="00616E4D" w:rsidRDefault="000D6310" w:rsidP="00885D73">
      <w:pPr>
        <w:spacing w:after="0" w:line="240" w:lineRule="auto"/>
        <w:rPr>
          <w:rFonts w:eastAsia="Lucida Sans Unicode" w:cs="Times New Roman"/>
          <w:sz w:val="22"/>
          <w:lang w:eastAsia="hu-HU"/>
        </w:rPr>
      </w:pPr>
      <w:r w:rsidRPr="00616E4D">
        <w:rPr>
          <w:rFonts w:eastAsia="Lucida Sans Unicode" w:cs="Times New Roman"/>
          <w:sz w:val="22"/>
          <w:lang w:eastAsia="hu-HU"/>
        </w:rPr>
        <w:t>Tájékoztatja a megjelenteket, hogy a Közmeghallgatásról videó felvétel készül.</w:t>
      </w:r>
    </w:p>
    <w:p w:rsidR="00885D73" w:rsidRPr="00616E4D" w:rsidRDefault="00885D73" w:rsidP="00885D73">
      <w:pPr>
        <w:spacing w:after="0" w:line="240" w:lineRule="auto"/>
        <w:rPr>
          <w:rFonts w:eastAsia="Lucida Sans Unicode" w:cs="Times New Roman"/>
          <w:sz w:val="22"/>
          <w:lang w:eastAsia="hu-HU"/>
        </w:rPr>
      </w:pPr>
      <w:r w:rsidRPr="00616E4D">
        <w:rPr>
          <w:rFonts w:eastAsia="Lucida Sans Unicode" w:cs="Times New Roman"/>
          <w:sz w:val="22"/>
          <w:lang w:eastAsia="hu-HU"/>
        </w:rPr>
        <w:t>Megállapítja, hogy a Képviselő-</w:t>
      </w:r>
      <w:r w:rsidRPr="00616E4D">
        <w:rPr>
          <w:rFonts w:eastAsia="Times New Roman" w:cs="Times New Roman"/>
          <w:sz w:val="22"/>
          <w:lang w:eastAsia="hu-HU"/>
        </w:rPr>
        <w:t xml:space="preserve">testület </w:t>
      </w:r>
      <w:r w:rsidR="00AD16B9" w:rsidRPr="00616E4D">
        <w:rPr>
          <w:rFonts w:eastAsia="Times New Roman" w:cs="Times New Roman"/>
          <w:sz w:val="22"/>
          <w:lang w:eastAsia="hu-HU"/>
        </w:rPr>
        <w:t>8</w:t>
      </w:r>
      <w:r w:rsidRPr="00616E4D">
        <w:rPr>
          <w:rFonts w:eastAsia="Times New Roman" w:cs="Times New Roman"/>
          <w:sz w:val="22"/>
          <w:lang w:eastAsia="hu-HU"/>
        </w:rPr>
        <w:t xml:space="preserve"> fővel határozatképes, a </w:t>
      </w:r>
      <w:r w:rsidRPr="00616E4D">
        <w:rPr>
          <w:rFonts w:eastAsia="Lucida Sans Unicode" w:cs="Times New Roman"/>
          <w:sz w:val="22"/>
          <w:lang w:eastAsia="hu-HU"/>
        </w:rPr>
        <w:t xml:space="preserve">jegyzőkönyv hitelesítésére felkéri </w:t>
      </w:r>
      <w:r w:rsidR="00AD16B9" w:rsidRPr="00616E4D">
        <w:rPr>
          <w:rFonts w:eastAsia="Lucida Sans Unicode" w:cs="Times New Roman"/>
          <w:sz w:val="22"/>
          <w:lang w:eastAsia="hu-HU"/>
        </w:rPr>
        <w:t>Derzsi Katalin</w:t>
      </w:r>
      <w:r w:rsidR="00817595" w:rsidRPr="00616E4D">
        <w:rPr>
          <w:rFonts w:eastAsia="Lucida Sans Unicode" w:cs="Times New Roman"/>
          <w:sz w:val="22"/>
          <w:lang w:eastAsia="hu-HU"/>
        </w:rPr>
        <w:t xml:space="preserve"> és </w:t>
      </w:r>
      <w:r w:rsidR="00AD16B9" w:rsidRPr="00616E4D">
        <w:rPr>
          <w:rFonts w:eastAsia="Lucida Sans Unicode" w:cs="Times New Roman"/>
          <w:sz w:val="22"/>
          <w:lang w:eastAsia="hu-HU"/>
        </w:rPr>
        <w:t>Márton Gergő</w:t>
      </w:r>
      <w:r w:rsidRPr="00616E4D">
        <w:rPr>
          <w:rFonts w:eastAsia="Lucida Sans Unicode" w:cs="Times New Roman"/>
          <w:sz w:val="22"/>
          <w:lang w:eastAsia="hu-HU"/>
        </w:rPr>
        <w:t xml:space="preserve"> képviselőket. </w:t>
      </w:r>
    </w:p>
    <w:p w:rsidR="00E9166B" w:rsidRPr="00616E4D" w:rsidRDefault="00E9166B" w:rsidP="00885D73">
      <w:pPr>
        <w:spacing w:after="0" w:line="240" w:lineRule="auto"/>
        <w:rPr>
          <w:rFonts w:eastAsia="Lucida Sans Unicode" w:cs="Times New Roman"/>
          <w:sz w:val="22"/>
          <w:lang w:eastAsia="hu-HU"/>
        </w:rPr>
      </w:pPr>
    </w:p>
    <w:p w:rsidR="00E9166B" w:rsidRPr="00616E4D" w:rsidRDefault="00E9166B" w:rsidP="00E9166B">
      <w:pPr>
        <w:suppressAutoHyphens/>
        <w:spacing w:after="0" w:line="240" w:lineRule="auto"/>
        <w:ind w:right="-2"/>
        <w:rPr>
          <w:rFonts w:eastAsia="Times New Roman" w:cs="Tahoma"/>
          <w:sz w:val="22"/>
          <w:lang w:eastAsia="ar-SA"/>
        </w:rPr>
      </w:pPr>
      <w:proofErr w:type="gramStart"/>
      <w:r w:rsidRPr="00616E4D">
        <w:rPr>
          <w:rFonts w:eastAsia="Times New Roman" w:cs="Tahoma"/>
          <w:b/>
          <w:sz w:val="22"/>
          <w:lang w:eastAsia="ar-SA"/>
        </w:rPr>
        <w:t>dr.</w:t>
      </w:r>
      <w:proofErr w:type="gramEnd"/>
      <w:r w:rsidRPr="00616E4D">
        <w:rPr>
          <w:rFonts w:eastAsia="Times New Roman" w:cs="Tahoma"/>
          <w:b/>
          <w:sz w:val="22"/>
          <w:lang w:eastAsia="ar-SA"/>
        </w:rPr>
        <w:t xml:space="preserve"> </w:t>
      </w:r>
      <w:proofErr w:type="spellStart"/>
      <w:r w:rsidRPr="00616E4D">
        <w:rPr>
          <w:rFonts w:eastAsia="Times New Roman" w:cs="Tahoma"/>
          <w:b/>
          <w:sz w:val="22"/>
          <w:lang w:eastAsia="ar-SA"/>
        </w:rPr>
        <w:t>Riebl</w:t>
      </w:r>
      <w:proofErr w:type="spellEnd"/>
      <w:r w:rsidRPr="00616E4D">
        <w:rPr>
          <w:rFonts w:eastAsia="Times New Roman" w:cs="Tahoma"/>
          <w:b/>
          <w:sz w:val="22"/>
          <w:lang w:eastAsia="ar-SA"/>
        </w:rPr>
        <w:t xml:space="preserve"> Antal </w:t>
      </w:r>
      <w:r w:rsidRPr="00616E4D">
        <w:rPr>
          <w:rFonts w:eastAsia="Times New Roman" w:cs="Tahoma"/>
          <w:sz w:val="22"/>
          <w:lang w:eastAsia="ar-SA"/>
        </w:rPr>
        <w:t>szavazásra teszi fel a javaslatot.</w:t>
      </w:r>
      <w:r w:rsidRPr="00616E4D">
        <w:rPr>
          <w:rFonts w:eastAsia="Times New Roman" w:cs="Tahoma"/>
          <w:b/>
          <w:sz w:val="22"/>
          <w:lang w:eastAsia="ar-SA"/>
        </w:rPr>
        <w:t xml:space="preserve"> </w:t>
      </w:r>
    </w:p>
    <w:p w:rsidR="00E9166B" w:rsidRPr="00616E4D" w:rsidRDefault="00E9166B" w:rsidP="00E9166B">
      <w:pPr>
        <w:suppressAutoHyphens/>
        <w:spacing w:after="0" w:line="240" w:lineRule="auto"/>
        <w:ind w:right="-2"/>
        <w:rPr>
          <w:rFonts w:eastAsia="Lucida Sans Unicode" w:cs="Tahoma"/>
          <w:sz w:val="22"/>
          <w:lang w:eastAsia="ar-SA"/>
        </w:rPr>
      </w:pPr>
    </w:p>
    <w:p w:rsidR="00E9166B" w:rsidRPr="00616E4D" w:rsidRDefault="00994FD3" w:rsidP="00E9166B">
      <w:pPr>
        <w:suppressAutoHyphens/>
        <w:spacing w:after="0" w:line="240" w:lineRule="auto"/>
        <w:ind w:right="-2"/>
        <w:rPr>
          <w:rFonts w:eastAsia="Lucida Sans Unicode" w:cs="Tahoma"/>
          <w:sz w:val="22"/>
          <w:lang w:eastAsia="ar-SA"/>
        </w:rPr>
      </w:pPr>
      <w:r w:rsidRPr="00616E4D">
        <w:rPr>
          <w:rFonts w:eastAsia="Lucida Sans Unicode" w:cs="Tahoma"/>
          <w:sz w:val="22"/>
          <w:lang w:eastAsia="ar-SA"/>
        </w:rPr>
        <w:t>Képviselő-testület szavazott: (</w:t>
      </w:r>
      <w:r w:rsidR="00AD16B9" w:rsidRPr="00616E4D">
        <w:rPr>
          <w:rFonts w:eastAsia="Lucida Sans Unicode" w:cs="Tahoma"/>
          <w:sz w:val="22"/>
          <w:lang w:eastAsia="ar-SA"/>
        </w:rPr>
        <w:t>8 fő), 8</w:t>
      </w:r>
      <w:r w:rsidR="00E9166B" w:rsidRPr="00616E4D">
        <w:rPr>
          <w:rFonts w:eastAsia="Lucida Sans Unicode" w:cs="Tahoma"/>
          <w:color w:val="000000"/>
          <w:sz w:val="22"/>
          <w:lang w:eastAsia="ar-SA"/>
        </w:rPr>
        <w:t xml:space="preserve"> i</w:t>
      </w:r>
      <w:r w:rsidR="00E9166B" w:rsidRPr="00616E4D">
        <w:rPr>
          <w:rFonts w:eastAsia="Lucida Sans Unicode" w:cs="Tahoma"/>
          <w:sz w:val="22"/>
          <w:lang w:eastAsia="ar-SA"/>
        </w:rPr>
        <w:t>gen szavazattal, tartózkodás és nem szavazat nélkül az alábbi határozatot hozta:</w:t>
      </w:r>
    </w:p>
    <w:p w:rsidR="00E9166B" w:rsidRPr="00616E4D" w:rsidRDefault="00E9166B" w:rsidP="00E9166B">
      <w:pPr>
        <w:suppressAutoHyphens/>
        <w:spacing w:after="0" w:line="240" w:lineRule="auto"/>
        <w:ind w:right="-2"/>
        <w:rPr>
          <w:rFonts w:eastAsia="Times New Roman" w:cs="Tahoma"/>
          <w:b/>
          <w:sz w:val="22"/>
          <w:u w:val="single"/>
          <w:lang w:eastAsia="ar-SA"/>
        </w:rPr>
      </w:pPr>
    </w:p>
    <w:p w:rsidR="00E9166B" w:rsidRPr="00616E4D" w:rsidRDefault="00E9166B" w:rsidP="00E9166B">
      <w:pPr>
        <w:suppressAutoHyphens/>
        <w:spacing w:after="0" w:line="240" w:lineRule="auto"/>
        <w:ind w:left="709"/>
        <w:rPr>
          <w:rFonts w:eastAsia="Times New Roman" w:cs="Mangal"/>
          <w:b/>
          <w:bCs/>
          <w:sz w:val="22"/>
          <w:u w:val="single"/>
          <w:lang w:eastAsia="ar-SA"/>
        </w:rPr>
      </w:pPr>
      <w:r w:rsidRPr="00616E4D">
        <w:rPr>
          <w:rFonts w:eastAsia="Times New Roman" w:cs="Mangal"/>
          <w:b/>
          <w:bCs/>
          <w:sz w:val="22"/>
          <w:u w:val="single"/>
          <w:lang w:eastAsia="ar-SA"/>
        </w:rPr>
        <w:t>Délegyháza Község Önkorm</w:t>
      </w:r>
      <w:r w:rsidR="00576865" w:rsidRPr="00616E4D">
        <w:rPr>
          <w:rFonts w:eastAsia="Times New Roman" w:cs="Mangal"/>
          <w:b/>
          <w:bCs/>
          <w:sz w:val="22"/>
          <w:u w:val="single"/>
          <w:lang w:eastAsia="ar-SA"/>
        </w:rPr>
        <w:t>ányzata Képviselő-testületének 201</w:t>
      </w:r>
      <w:r w:rsidRPr="00616E4D">
        <w:rPr>
          <w:rFonts w:eastAsia="Times New Roman" w:cs="Mangal"/>
          <w:b/>
          <w:bCs/>
          <w:sz w:val="22"/>
          <w:u w:val="single"/>
          <w:lang w:eastAsia="ar-SA"/>
        </w:rPr>
        <w:t>/202</w:t>
      </w:r>
      <w:r w:rsidR="002A741D">
        <w:rPr>
          <w:rFonts w:eastAsia="Times New Roman" w:cs="Mangal"/>
          <w:b/>
          <w:bCs/>
          <w:sz w:val="22"/>
          <w:u w:val="single"/>
          <w:lang w:eastAsia="ar-SA"/>
        </w:rPr>
        <w:t>4</w:t>
      </w:r>
      <w:r w:rsidRPr="00616E4D">
        <w:rPr>
          <w:rFonts w:eastAsia="Times New Roman" w:cs="Mangal"/>
          <w:b/>
          <w:bCs/>
          <w:sz w:val="22"/>
          <w:u w:val="single"/>
          <w:lang w:eastAsia="ar-SA"/>
        </w:rPr>
        <w:t>. (X</w:t>
      </w:r>
      <w:r w:rsidR="00817595" w:rsidRPr="00616E4D">
        <w:rPr>
          <w:rFonts w:eastAsia="Times New Roman" w:cs="Mangal"/>
          <w:b/>
          <w:bCs/>
          <w:sz w:val="22"/>
          <w:u w:val="single"/>
          <w:lang w:eastAsia="ar-SA"/>
        </w:rPr>
        <w:t>I</w:t>
      </w:r>
      <w:r w:rsidRPr="00616E4D">
        <w:rPr>
          <w:rFonts w:eastAsia="Times New Roman" w:cs="Mangal"/>
          <w:b/>
          <w:bCs/>
          <w:sz w:val="22"/>
          <w:u w:val="single"/>
          <w:lang w:eastAsia="ar-SA"/>
        </w:rPr>
        <w:t>I</w:t>
      </w:r>
      <w:r w:rsidR="00817595" w:rsidRPr="00616E4D">
        <w:rPr>
          <w:rFonts w:eastAsia="Times New Roman" w:cs="Mangal"/>
          <w:b/>
          <w:bCs/>
          <w:sz w:val="22"/>
          <w:u w:val="single"/>
          <w:lang w:eastAsia="ar-SA"/>
        </w:rPr>
        <w:t>.0</w:t>
      </w:r>
      <w:r w:rsidR="00576865" w:rsidRPr="00616E4D">
        <w:rPr>
          <w:rFonts w:eastAsia="Times New Roman" w:cs="Mangal"/>
          <w:b/>
          <w:bCs/>
          <w:sz w:val="22"/>
          <w:u w:val="single"/>
          <w:lang w:eastAsia="ar-SA"/>
        </w:rPr>
        <w:t>2</w:t>
      </w:r>
      <w:r w:rsidRPr="00616E4D">
        <w:rPr>
          <w:rFonts w:eastAsia="Times New Roman" w:cs="Mangal"/>
          <w:b/>
          <w:bCs/>
          <w:sz w:val="22"/>
          <w:u w:val="single"/>
          <w:lang w:eastAsia="ar-SA"/>
        </w:rPr>
        <w:t>.) határozata</w:t>
      </w:r>
    </w:p>
    <w:p w:rsidR="00E9166B" w:rsidRPr="00616E4D" w:rsidRDefault="00E9166B" w:rsidP="00E9166B">
      <w:pPr>
        <w:spacing w:after="0" w:line="240" w:lineRule="auto"/>
        <w:ind w:left="709"/>
        <w:contextualSpacing/>
        <w:rPr>
          <w:rFonts w:eastAsia="Times New Roman" w:cs="Times New Roman"/>
          <w:b/>
          <w:sz w:val="22"/>
          <w:u w:val="single"/>
          <w:lang w:eastAsia="ar-SA"/>
        </w:rPr>
      </w:pPr>
      <w:r w:rsidRPr="00616E4D">
        <w:rPr>
          <w:rFonts w:eastAsia="Times New Roman" w:cs="Times New Roman"/>
          <w:b/>
          <w:sz w:val="22"/>
          <w:lang w:eastAsia="ar-SA"/>
        </w:rPr>
        <w:t xml:space="preserve">Délegyháza Község Önkormányzat Képviselő-testülete a 7/2021.(VI.29.) önkormányzati rendelet 26. § (2) bekezdése c) pontja alapján a jegyzőkönyv hitelesítésére </w:t>
      </w:r>
      <w:r w:rsidR="00AD16B9" w:rsidRPr="00616E4D">
        <w:rPr>
          <w:rFonts w:eastAsia="Times New Roman" w:cs="Times New Roman"/>
          <w:b/>
          <w:sz w:val="22"/>
          <w:lang w:eastAsia="ar-SA"/>
        </w:rPr>
        <w:t>Derzsi Katalin</w:t>
      </w:r>
      <w:r w:rsidRPr="00616E4D">
        <w:rPr>
          <w:rFonts w:eastAsia="Times New Roman" w:cs="Times New Roman"/>
          <w:b/>
          <w:sz w:val="22"/>
          <w:lang w:eastAsia="ar-SA"/>
        </w:rPr>
        <w:t xml:space="preserve"> és </w:t>
      </w:r>
      <w:r w:rsidR="00AD16B9" w:rsidRPr="00616E4D">
        <w:rPr>
          <w:rFonts w:eastAsia="Times New Roman" w:cs="Times New Roman"/>
          <w:b/>
          <w:sz w:val="22"/>
          <w:lang w:eastAsia="ar-SA"/>
        </w:rPr>
        <w:t>Márton Gergő</w:t>
      </w:r>
      <w:r w:rsidRPr="00616E4D">
        <w:rPr>
          <w:rFonts w:eastAsia="Times New Roman" w:cs="Times New Roman"/>
          <w:b/>
          <w:sz w:val="22"/>
          <w:lang w:eastAsia="ar-SA"/>
        </w:rPr>
        <w:t xml:space="preserve"> képviselőket választja meg.</w:t>
      </w:r>
      <w:r w:rsidRPr="00616E4D">
        <w:rPr>
          <w:rFonts w:eastAsia="Times New Roman" w:cs="Times New Roman"/>
          <w:sz w:val="22"/>
          <w:lang w:eastAsia="ar-SA"/>
        </w:rPr>
        <w:t xml:space="preserve"> </w:t>
      </w:r>
    </w:p>
    <w:p w:rsidR="00E9166B" w:rsidRPr="00616E4D" w:rsidRDefault="00E9166B" w:rsidP="00E9166B">
      <w:pPr>
        <w:spacing w:after="0" w:line="240" w:lineRule="auto"/>
        <w:ind w:left="709"/>
        <w:contextualSpacing/>
        <w:rPr>
          <w:rFonts w:eastAsia="Times New Roman" w:cs="Times New Roman"/>
          <w:b/>
          <w:sz w:val="22"/>
          <w:lang w:val="x-none" w:eastAsia="ar-SA"/>
        </w:rPr>
      </w:pPr>
      <w:r w:rsidRPr="00616E4D">
        <w:rPr>
          <w:rFonts w:eastAsia="Times New Roman" w:cs="Times New Roman"/>
          <w:b/>
          <w:sz w:val="22"/>
          <w:u w:val="single"/>
          <w:lang w:val="x-none" w:eastAsia="ar-SA"/>
        </w:rPr>
        <w:t>Határidő:</w:t>
      </w:r>
      <w:r w:rsidRPr="00616E4D">
        <w:rPr>
          <w:rFonts w:eastAsia="Times New Roman" w:cs="Times New Roman"/>
          <w:b/>
          <w:sz w:val="22"/>
          <w:lang w:val="x-none" w:eastAsia="ar-SA"/>
        </w:rPr>
        <w:t xml:space="preserve"> azonnal</w:t>
      </w:r>
    </w:p>
    <w:p w:rsidR="00E9166B" w:rsidRPr="00616E4D" w:rsidRDefault="00E9166B" w:rsidP="00E9166B">
      <w:pPr>
        <w:spacing w:after="0" w:line="240" w:lineRule="auto"/>
        <w:ind w:left="709"/>
        <w:contextualSpacing/>
        <w:rPr>
          <w:rFonts w:eastAsia="Times New Roman" w:cs="Times New Roman"/>
          <w:b/>
          <w:sz w:val="22"/>
          <w:lang w:val="x-none" w:eastAsia="ar-SA"/>
        </w:rPr>
      </w:pPr>
      <w:r w:rsidRPr="00616E4D">
        <w:rPr>
          <w:rFonts w:eastAsia="Times New Roman" w:cs="Times New Roman"/>
          <w:b/>
          <w:sz w:val="22"/>
          <w:u w:val="single"/>
          <w:lang w:val="x-none" w:eastAsia="ar-SA"/>
        </w:rPr>
        <w:t>Felelős:</w:t>
      </w:r>
      <w:r w:rsidRPr="00616E4D">
        <w:rPr>
          <w:rFonts w:eastAsia="Times New Roman" w:cs="Times New Roman"/>
          <w:b/>
          <w:sz w:val="22"/>
          <w:lang w:val="x-none" w:eastAsia="ar-SA"/>
        </w:rPr>
        <w:t xml:space="preserve"> Képviselő-testület</w:t>
      </w:r>
    </w:p>
    <w:p w:rsidR="00E9166B" w:rsidRPr="00616E4D" w:rsidRDefault="00E9166B" w:rsidP="00E9166B">
      <w:pPr>
        <w:suppressAutoHyphens/>
        <w:spacing w:after="0" w:line="240" w:lineRule="auto"/>
        <w:rPr>
          <w:rFonts w:eastAsia="Times New Roman" w:cs="Tahoma"/>
          <w:b/>
          <w:sz w:val="22"/>
          <w:lang w:eastAsia="ar-SA"/>
        </w:rPr>
      </w:pPr>
    </w:p>
    <w:p w:rsidR="00E9166B" w:rsidRPr="00616E4D" w:rsidRDefault="00E9166B" w:rsidP="000D6310">
      <w:pPr>
        <w:tabs>
          <w:tab w:val="left" w:pos="5812"/>
        </w:tabs>
        <w:suppressAutoHyphens/>
        <w:spacing w:after="0" w:line="240" w:lineRule="auto"/>
        <w:rPr>
          <w:rFonts w:eastAsia="Times New Roman" w:cs="Tahoma"/>
          <w:b/>
          <w:sz w:val="22"/>
          <w:lang w:eastAsia="ar-SA"/>
        </w:rPr>
      </w:pPr>
      <w:proofErr w:type="gramStart"/>
      <w:r w:rsidRPr="00616E4D">
        <w:rPr>
          <w:rFonts w:eastAsia="Times New Roman" w:cs="Tahoma"/>
          <w:b/>
          <w:sz w:val="22"/>
          <w:lang w:eastAsia="ar-SA"/>
        </w:rPr>
        <w:t>dr.</w:t>
      </w:r>
      <w:proofErr w:type="gramEnd"/>
      <w:r w:rsidRPr="00616E4D">
        <w:rPr>
          <w:rFonts w:eastAsia="Times New Roman" w:cs="Tahoma"/>
          <w:b/>
          <w:sz w:val="22"/>
          <w:lang w:eastAsia="ar-SA"/>
        </w:rPr>
        <w:t xml:space="preserve"> </w:t>
      </w:r>
      <w:proofErr w:type="spellStart"/>
      <w:r w:rsidRPr="00616E4D">
        <w:rPr>
          <w:rFonts w:eastAsia="Times New Roman" w:cs="Tahoma"/>
          <w:b/>
          <w:sz w:val="22"/>
          <w:lang w:eastAsia="ar-SA"/>
        </w:rPr>
        <w:t>Riebl</w:t>
      </w:r>
      <w:proofErr w:type="spellEnd"/>
      <w:r w:rsidRPr="00616E4D">
        <w:rPr>
          <w:rFonts w:eastAsia="Times New Roman" w:cs="Tahoma"/>
          <w:b/>
          <w:sz w:val="22"/>
          <w:lang w:eastAsia="ar-SA"/>
        </w:rPr>
        <w:t xml:space="preserve"> Antal </w:t>
      </w:r>
      <w:r w:rsidRPr="00616E4D">
        <w:rPr>
          <w:rFonts w:eastAsia="Times New Roman" w:cs="Tahoma"/>
          <w:sz w:val="22"/>
          <w:lang w:eastAsia="ar-SA"/>
        </w:rPr>
        <w:t>javas</w:t>
      </w:r>
      <w:r w:rsidR="000D6310" w:rsidRPr="00616E4D">
        <w:rPr>
          <w:rFonts w:eastAsia="Times New Roman" w:cs="Tahoma"/>
          <w:sz w:val="22"/>
          <w:lang w:eastAsia="ar-SA"/>
        </w:rPr>
        <w:t xml:space="preserve">latot tesz a napirendi pontokra, miszerint 1. Sirály „strand” üzemeltetési lehetőségei; 2. Tájékoztatás a „Dunavarsány két irányú elkerülését biztosító elkerülő út előkészítése” tárgyú projektről; 3. Tájékoztatás a Délegyháza 030/22 </w:t>
      </w:r>
      <w:proofErr w:type="spellStart"/>
      <w:r w:rsidR="000D6310" w:rsidRPr="00616E4D">
        <w:rPr>
          <w:rFonts w:eastAsia="Times New Roman" w:cs="Tahoma"/>
          <w:sz w:val="22"/>
          <w:lang w:eastAsia="ar-SA"/>
        </w:rPr>
        <w:t>hrsz-ú</w:t>
      </w:r>
      <w:proofErr w:type="spellEnd"/>
      <w:r w:rsidR="000D6310" w:rsidRPr="00616E4D">
        <w:rPr>
          <w:rFonts w:eastAsia="Times New Roman" w:cs="Tahoma"/>
          <w:sz w:val="22"/>
          <w:lang w:eastAsia="ar-SA"/>
        </w:rPr>
        <w:t xml:space="preserve"> ingatlanra tervezett gyalogút kialakításáról; 4. Tájékoztatás az új óvoda és bölcsőde építésével kapcsolatban; 5. Egyéb településüzemeltetési ügyek</w:t>
      </w:r>
    </w:p>
    <w:p w:rsidR="000D6310" w:rsidRPr="00616E4D" w:rsidRDefault="000D6310" w:rsidP="00E9166B">
      <w:pPr>
        <w:spacing w:after="0" w:line="240" w:lineRule="auto"/>
        <w:ind w:right="-2"/>
        <w:contextualSpacing/>
        <w:rPr>
          <w:rFonts w:eastAsia="Times New Roman" w:cs="Times New Roman"/>
          <w:b/>
          <w:sz w:val="22"/>
          <w:lang w:eastAsia="ar-SA"/>
        </w:rPr>
      </w:pPr>
    </w:p>
    <w:p w:rsidR="00E9166B" w:rsidRPr="00616E4D" w:rsidRDefault="00E9166B" w:rsidP="00E9166B">
      <w:pPr>
        <w:spacing w:after="0" w:line="240" w:lineRule="auto"/>
        <w:ind w:right="-2"/>
        <w:contextualSpacing/>
        <w:rPr>
          <w:rFonts w:eastAsia="Times New Roman" w:cs="Times New Roman"/>
          <w:sz w:val="22"/>
          <w:lang w:eastAsia="ar-SA"/>
        </w:rPr>
      </w:pPr>
      <w:proofErr w:type="gramStart"/>
      <w:r w:rsidRPr="00616E4D">
        <w:rPr>
          <w:rFonts w:eastAsia="Times New Roman" w:cs="Times New Roman"/>
          <w:b/>
          <w:sz w:val="22"/>
          <w:lang w:eastAsia="ar-SA"/>
        </w:rPr>
        <w:t>dr.</w:t>
      </w:r>
      <w:proofErr w:type="gramEnd"/>
      <w:r w:rsidRPr="00616E4D">
        <w:rPr>
          <w:rFonts w:eastAsia="Times New Roman" w:cs="Times New Roman"/>
          <w:b/>
          <w:sz w:val="22"/>
          <w:lang w:eastAsia="ar-SA"/>
        </w:rPr>
        <w:t xml:space="preserve"> </w:t>
      </w:r>
      <w:proofErr w:type="spellStart"/>
      <w:r w:rsidRPr="00616E4D">
        <w:rPr>
          <w:rFonts w:eastAsia="Times New Roman" w:cs="Times New Roman"/>
          <w:b/>
          <w:sz w:val="22"/>
          <w:lang w:eastAsia="ar-SA"/>
        </w:rPr>
        <w:t>Riebl</w:t>
      </w:r>
      <w:proofErr w:type="spellEnd"/>
      <w:r w:rsidRPr="00616E4D">
        <w:rPr>
          <w:rFonts w:eastAsia="Times New Roman" w:cs="Times New Roman"/>
          <w:b/>
          <w:sz w:val="22"/>
          <w:lang w:eastAsia="ar-SA"/>
        </w:rPr>
        <w:t xml:space="preserve"> Antal </w:t>
      </w:r>
      <w:r w:rsidRPr="00616E4D">
        <w:rPr>
          <w:rFonts w:eastAsia="Times New Roman" w:cs="Times New Roman"/>
          <w:sz w:val="22"/>
          <w:lang w:eastAsia="ar-SA"/>
        </w:rPr>
        <w:t>szavazásra teszi fel a napirendi pontokat.</w:t>
      </w:r>
    </w:p>
    <w:p w:rsidR="00E9166B" w:rsidRPr="00616E4D" w:rsidRDefault="00E9166B" w:rsidP="00E9166B">
      <w:pPr>
        <w:spacing w:after="0" w:line="240" w:lineRule="auto"/>
        <w:ind w:right="-2"/>
        <w:contextualSpacing/>
        <w:rPr>
          <w:rFonts w:eastAsia="Times New Roman" w:cs="Times New Roman"/>
          <w:sz w:val="22"/>
          <w:lang w:eastAsia="ar-SA"/>
        </w:rPr>
      </w:pPr>
    </w:p>
    <w:p w:rsidR="00E9166B" w:rsidRPr="00616E4D" w:rsidRDefault="00576865" w:rsidP="00E9166B">
      <w:pPr>
        <w:suppressAutoHyphens/>
        <w:spacing w:after="0" w:line="240" w:lineRule="auto"/>
        <w:ind w:right="-2"/>
        <w:rPr>
          <w:rFonts w:eastAsia="Lucida Sans Unicode" w:cs="Tahoma"/>
          <w:sz w:val="22"/>
          <w:lang w:eastAsia="ar-SA"/>
        </w:rPr>
      </w:pPr>
      <w:r w:rsidRPr="00616E4D">
        <w:rPr>
          <w:rFonts w:eastAsia="Lucida Sans Unicode" w:cs="Tahoma"/>
          <w:sz w:val="22"/>
          <w:lang w:eastAsia="ar-SA"/>
        </w:rPr>
        <w:t xml:space="preserve">Képviselő-testület </w:t>
      </w:r>
      <w:r w:rsidR="00AD16B9" w:rsidRPr="00616E4D">
        <w:rPr>
          <w:rFonts w:eastAsia="Lucida Sans Unicode" w:cs="Tahoma"/>
          <w:sz w:val="22"/>
          <w:lang w:eastAsia="ar-SA"/>
        </w:rPr>
        <w:t>szavazott: (8</w:t>
      </w:r>
      <w:r w:rsidR="00994FD3" w:rsidRPr="00616E4D">
        <w:rPr>
          <w:rFonts w:eastAsia="Lucida Sans Unicode" w:cs="Tahoma"/>
          <w:sz w:val="22"/>
          <w:lang w:eastAsia="ar-SA"/>
        </w:rPr>
        <w:t xml:space="preserve"> fő), </w:t>
      </w:r>
      <w:r w:rsidR="00AD16B9" w:rsidRPr="00616E4D">
        <w:rPr>
          <w:rFonts w:eastAsia="Lucida Sans Unicode" w:cs="Tahoma"/>
          <w:sz w:val="22"/>
          <w:lang w:eastAsia="ar-SA"/>
        </w:rPr>
        <w:t>8</w:t>
      </w:r>
      <w:r w:rsidR="00E9166B" w:rsidRPr="00616E4D">
        <w:rPr>
          <w:rFonts w:eastAsia="Lucida Sans Unicode" w:cs="Tahoma"/>
          <w:sz w:val="22"/>
          <w:lang w:eastAsia="ar-SA"/>
        </w:rPr>
        <w:t xml:space="preserve"> igen szavazattal, tartózkodás és nem szavazat nélkül az alábbi határozatot hozta:</w:t>
      </w:r>
    </w:p>
    <w:p w:rsidR="00E9166B" w:rsidRPr="00616E4D" w:rsidRDefault="00E9166B" w:rsidP="00E9166B">
      <w:pPr>
        <w:suppressAutoHyphens/>
        <w:spacing w:after="0" w:line="240" w:lineRule="auto"/>
        <w:ind w:left="1985" w:right="-2"/>
        <w:rPr>
          <w:rFonts w:eastAsia="Times New Roman" w:cs="Tahoma"/>
          <w:b/>
          <w:sz w:val="22"/>
          <w:u w:val="single"/>
          <w:lang w:eastAsia="ar-SA"/>
        </w:rPr>
      </w:pPr>
    </w:p>
    <w:p w:rsidR="00E9166B" w:rsidRPr="00616E4D" w:rsidRDefault="00E9166B" w:rsidP="00E9166B">
      <w:pPr>
        <w:suppressAutoHyphens/>
        <w:spacing w:after="0" w:line="240" w:lineRule="auto"/>
        <w:ind w:left="709"/>
        <w:rPr>
          <w:rFonts w:eastAsia="Times New Roman" w:cs="Mangal"/>
          <w:b/>
          <w:bCs/>
          <w:sz w:val="22"/>
          <w:u w:val="single"/>
          <w:lang w:eastAsia="ar-SA"/>
        </w:rPr>
      </w:pPr>
      <w:r w:rsidRPr="00616E4D">
        <w:rPr>
          <w:rFonts w:eastAsia="Times New Roman" w:cs="Mangal"/>
          <w:b/>
          <w:bCs/>
          <w:sz w:val="22"/>
          <w:u w:val="single"/>
          <w:lang w:eastAsia="ar-SA"/>
        </w:rPr>
        <w:lastRenderedPageBreak/>
        <w:t>Délegyháza Község Önkorm</w:t>
      </w:r>
      <w:r w:rsidR="00576865" w:rsidRPr="00616E4D">
        <w:rPr>
          <w:rFonts w:eastAsia="Times New Roman" w:cs="Mangal"/>
          <w:b/>
          <w:bCs/>
          <w:sz w:val="22"/>
          <w:u w:val="single"/>
          <w:lang w:eastAsia="ar-SA"/>
        </w:rPr>
        <w:t>ányzata Képviselő-testületének 202</w:t>
      </w:r>
      <w:r w:rsidRPr="00616E4D">
        <w:rPr>
          <w:rFonts w:eastAsia="Times New Roman" w:cs="Mangal"/>
          <w:b/>
          <w:bCs/>
          <w:sz w:val="22"/>
          <w:u w:val="single"/>
          <w:lang w:eastAsia="ar-SA"/>
        </w:rPr>
        <w:t>/202</w:t>
      </w:r>
      <w:r w:rsidR="002A741D">
        <w:rPr>
          <w:rFonts w:eastAsia="Times New Roman" w:cs="Mangal"/>
          <w:b/>
          <w:bCs/>
          <w:sz w:val="22"/>
          <w:u w:val="single"/>
          <w:lang w:eastAsia="ar-SA"/>
        </w:rPr>
        <w:t>4</w:t>
      </w:r>
      <w:bookmarkStart w:id="0" w:name="_GoBack"/>
      <w:bookmarkEnd w:id="0"/>
      <w:r w:rsidRPr="00616E4D">
        <w:rPr>
          <w:rFonts w:eastAsia="Times New Roman" w:cs="Mangal"/>
          <w:b/>
          <w:bCs/>
          <w:sz w:val="22"/>
          <w:u w:val="single"/>
          <w:lang w:eastAsia="ar-SA"/>
        </w:rPr>
        <w:t>. (X</w:t>
      </w:r>
      <w:r w:rsidR="00817595" w:rsidRPr="00616E4D">
        <w:rPr>
          <w:rFonts w:eastAsia="Times New Roman" w:cs="Mangal"/>
          <w:b/>
          <w:bCs/>
          <w:sz w:val="22"/>
          <w:u w:val="single"/>
          <w:lang w:eastAsia="ar-SA"/>
        </w:rPr>
        <w:t>I</w:t>
      </w:r>
      <w:r w:rsidRPr="00616E4D">
        <w:rPr>
          <w:rFonts w:eastAsia="Times New Roman" w:cs="Mangal"/>
          <w:b/>
          <w:bCs/>
          <w:sz w:val="22"/>
          <w:u w:val="single"/>
          <w:lang w:eastAsia="ar-SA"/>
        </w:rPr>
        <w:t>I</w:t>
      </w:r>
      <w:r w:rsidR="00817595" w:rsidRPr="00616E4D">
        <w:rPr>
          <w:rFonts w:eastAsia="Times New Roman" w:cs="Mangal"/>
          <w:b/>
          <w:bCs/>
          <w:sz w:val="22"/>
          <w:u w:val="single"/>
          <w:lang w:eastAsia="ar-SA"/>
        </w:rPr>
        <w:t>.</w:t>
      </w:r>
      <w:r w:rsidR="00576865" w:rsidRPr="00616E4D">
        <w:rPr>
          <w:rFonts w:eastAsia="Times New Roman" w:cs="Mangal"/>
          <w:b/>
          <w:bCs/>
          <w:sz w:val="22"/>
          <w:u w:val="single"/>
          <w:lang w:eastAsia="ar-SA"/>
        </w:rPr>
        <w:t>02</w:t>
      </w:r>
      <w:r w:rsidRPr="00616E4D">
        <w:rPr>
          <w:rFonts w:eastAsia="Times New Roman" w:cs="Mangal"/>
          <w:b/>
          <w:bCs/>
          <w:sz w:val="22"/>
          <w:u w:val="single"/>
          <w:lang w:eastAsia="ar-SA"/>
        </w:rPr>
        <w:t>.) határozata</w:t>
      </w:r>
    </w:p>
    <w:p w:rsidR="00817595" w:rsidRPr="00616E4D" w:rsidRDefault="00E9166B" w:rsidP="00817595">
      <w:pPr>
        <w:suppressAutoHyphens/>
        <w:spacing w:after="0" w:line="240" w:lineRule="auto"/>
        <w:ind w:left="709" w:right="-2"/>
        <w:rPr>
          <w:rFonts w:eastAsia="Times New Roman" w:cs="Tahoma"/>
          <w:b/>
          <w:sz w:val="22"/>
          <w:lang w:eastAsia="ar-SA"/>
        </w:rPr>
      </w:pPr>
      <w:r w:rsidRPr="00616E4D">
        <w:rPr>
          <w:rFonts w:eastAsia="Times New Roman" w:cs="Tahoma"/>
          <w:b/>
          <w:sz w:val="22"/>
          <w:lang w:eastAsia="ar-SA"/>
        </w:rPr>
        <w:t xml:space="preserve">Délegyháza Község Önkormányzat Képviselő-testülete a </w:t>
      </w:r>
      <w:r w:rsidR="00817595" w:rsidRPr="00616E4D">
        <w:rPr>
          <w:rFonts w:eastAsia="Times New Roman" w:cs="Tahoma"/>
          <w:b/>
          <w:sz w:val="22"/>
          <w:lang w:eastAsia="ar-SA"/>
        </w:rPr>
        <w:t>közmeghallgatás</w:t>
      </w:r>
      <w:r w:rsidR="00BB35D1" w:rsidRPr="00616E4D">
        <w:rPr>
          <w:rFonts w:eastAsia="Times New Roman" w:cs="Tahoma"/>
          <w:b/>
          <w:sz w:val="22"/>
          <w:lang w:eastAsia="ar-SA"/>
        </w:rPr>
        <w:t xml:space="preserve"> </w:t>
      </w:r>
      <w:r w:rsidRPr="00616E4D">
        <w:rPr>
          <w:rFonts w:eastAsia="Times New Roman" w:cs="Tahoma"/>
          <w:b/>
          <w:sz w:val="22"/>
          <w:lang w:eastAsia="ar-SA"/>
        </w:rPr>
        <w:t>napirendi pontjának megtárgyalását elfogadja az alábbiak szerint:</w:t>
      </w:r>
    </w:p>
    <w:p w:rsidR="00AD16B9" w:rsidRPr="00616E4D" w:rsidRDefault="00AD16B9" w:rsidP="00AD16B9">
      <w:pPr>
        <w:numPr>
          <w:ilvl w:val="0"/>
          <w:numId w:val="19"/>
        </w:numPr>
        <w:suppressAutoHyphens/>
        <w:spacing w:after="0" w:line="240" w:lineRule="auto"/>
        <w:ind w:right="-2"/>
        <w:rPr>
          <w:rFonts w:eastAsia="Calibri" w:cs="Times New Roman"/>
          <w:b/>
          <w:color w:val="000000"/>
          <w:sz w:val="22"/>
          <w:lang w:val="x-none" w:eastAsia="hu-HU" w:bidi="hu-HU"/>
        </w:rPr>
      </w:pPr>
      <w:r w:rsidRPr="00616E4D">
        <w:rPr>
          <w:rFonts w:eastAsia="Calibri" w:cs="Times New Roman"/>
          <w:b/>
          <w:color w:val="000000"/>
          <w:sz w:val="22"/>
          <w:lang w:val="x-none" w:eastAsia="hu-HU" w:bidi="hu-HU"/>
        </w:rPr>
        <w:t>Sirály „strand” üzemeltetési lehetőségei</w:t>
      </w:r>
    </w:p>
    <w:p w:rsidR="00AD16B9" w:rsidRPr="00616E4D" w:rsidRDefault="00AD16B9" w:rsidP="00AD16B9">
      <w:pPr>
        <w:numPr>
          <w:ilvl w:val="0"/>
          <w:numId w:val="19"/>
        </w:numPr>
        <w:suppressAutoHyphens/>
        <w:spacing w:after="0" w:line="240" w:lineRule="auto"/>
        <w:ind w:right="-2"/>
        <w:rPr>
          <w:rFonts w:eastAsia="Calibri" w:cs="Times New Roman"/>
          <w:b/>
          <w:color w:val="000000"/>
          <w:sz w:val="22"/>
          <w:lang w:val="x-none" w:eastAsia="hu-HU" w:bidi="hu-HU"/>
        </w:rPr>
      </w:pPr>
      <w:r w:rsidRPr="00616E4D">
        <w:rPr>
          <w:rFonts w:eastAsia="Calibri" w:cs="Times New Roman"/>
          <w:b/>
          <w:color w:val="000000"/>
          <w:sz w:val="22"/>
          <w:lang w:val="x-none" w:eastAsia="hu-HU" w:bidi="hu-HU"/>
        </w:rPr>
        <w:t>Tájékoztatás a „Dunavarsány két irányú elkerülését biztosító elkerülő út előkészítése” tárgyú projektről</w:t>
      </w:r>
    </w:p>
    <w:p w:rsidR="00AD16B9" w:rsidRPr="00616E4D" w:rsidRDefault="00AD16B9" w:rsidP="00AD16B9">
      <w:pPr>
        <w:numPr>
          <w:ilvl w:val="0"/>
          <w:numId w:val="19"/>
        </w:numPr>
        <w:suppressAutoHyphens/>
        <w:spacing w:after="0" w:line="240" w:lineRule="auto"/>
        <w:ind w:right="-2"/>
        <w:rPr>
          <w:rFonts w:eastAsia="Calibri" w:cs="Times New Roman"/>
          <w:b/>
          <w:color w:val="000000"/>
          <w:sz w:val="22"/>
          <w:lang w:val="x-none" w:eastAsia="hu-HU" w:bidi="hu-HU"/>
        </w:rPr>
      </w:pPr>
      <w:r w:rsidRPr="00616E4D">
        <w:rPr>
          <w:rFonts w:eastAsia="Calibri" w:cs="Times New Roman"/>
          <w:b/>
          <w:color w:val="000000"/>
          <w:sz w:val="22"/>
          <w:lang w:val="x-none" w:eastAsia="hu-HU" w:bidi="hu-HU"/>
        </w:rPr>
        <w:t xml:space="preserve">Tájékoztatás a Délegyháza 030/22 </w:t>
      </w:r>
      <w:proofErr w:type="spellStart"/>
      <w:r w:rsidRPr="00616E4D">
        <w:rPr>
          <w:rFonts w:eastAsia="Calibri" w:cs="Times New Roman"/>
          <w:b/>
          <w:color w:val="000000"/>
          <w:sz w:val="22"/>
          <w:lang w:val="x-none" w:eastAsia="hu-HU" w:bidi="hu-HU"/>
        </w:rPr>
        <w:t>hrsz-ú</w:t>
      </w:r>
      <w:proofErr w:type="spellEnd"/>
      <w:r w:rsidRPr="00616E4D">
        <w:rPr>
          <w:rFonts w:eastAsia="Calibri" w:cs="Times New Roman"/>
          <w:b/>
          <w:color w:val="000000"/>
          <w:sz w:val="22"/>
          <w:lang w:val="x-none" w:eastAsia="hu-HU" w:bidi="hu-HU"/>
        </w:rPr>
        <w:t xml:space="preserve"> ingatlanra tervezett gyalogút kialakításáról</w:t>
      </w:r>
    </w:p>
    <w:p w:rsidR="00AD16B9" w:rsidRPr="00616E4D" w:rsidRDefault="00AD16B9" w:rsidP="00AD16B9">
      <w:pPr>
        <w:numPr>
          <w:ilvl w:val="0"/>
          <w:numId w:val="19"/>
        </w:numPr>
        <w:suppressAutoHyphens/>
        <w:spacing w:after="0" w:line="240" w:lineRule="auto"/>
        <w:ind w:right="-2"/>
        <w:rPr>
          <w:rFonts w:eastAsia="Calibri" w:cs="Times New Roman"/>
          <w:b/>
          <w:color w:val="000000"/>
          <w:sz w:val="22"/>
          <w:lang w:val="x-none" w:eastAsia="hu-HU" w:bidi="hu-HU"/>
        </w:rPr>
      </w:pPr>
      <w:r w:rsidRPr="00616E4D">
        <w:rPr>
          <w:rFonts w:eastAsia="Calibri" w:cs="Times New Roman"/>
          <w:b/>
          <w:color w:val="000000"/>
          <w:sz w:val="22"/>
          <w:lang w:eastAsia="hu-HU" w:bidi="hu-HU"/>
        </w:rPr>
        <w:t>Tájékoztatás az új óvoda és bölcsőde építésével kapcsolatban</w:t>
      </w:r>
    </w:p>
    <w:p w:rsidR="00AD16B9" w:rsidRPr="00616E4D" w:rsidRDefault="00AD16B9" w:rsidP="00AD16B9">
      <w:pPr>
        <w:numPr>
          <w:ilvl w:val="0"/>
          <w:numId w:val="19"/>
        </w:numPr>
        <w:suppressAutoHyphens/>
        <w:spacing w:after="0" w:line="240" w:lineRule="auto"/>
        <w:ind w:right="-2"/>
        <w:rPr>
          <w:rFonts w:eastAsia="Calibri" w:cs="Times New Roman"/>
          <w:b/>
          <w:color w:val="000000"/>
          <w:sz w:val="22"/>
          <w:lang w:val="x-none" w:eastAsia="hu-HU" w:bidi="hu-HU"/>
        </w:rPr>
      </w:pPr>
      <w:r w:rsidRPr="00616E4D">
        <w:rPr>
          <w:rFonts w:eastAsia="Calibri" w:cs="Times New Roman"/>
          <w:b/>
          <w:color w:val="000000"/>
          <w:sz w:val="22"/>
          <w:lang w:val="x-none" w:eastAsia="hu-HU" w:bidi="hu-HU"/>
        </w:rPr>
        <w:t>Egyéb településüzemeltetési ügyek</w:t>
      </w:r>
    </w:p>
    <w:p w:rsidR="00E9166B" w:rsidRPr="00616E4D" w:rsidRDefault="00E9166B" w:rsidP="00E9166B">
      <w:pPr>
        <w:suppressAutoHyphens/>
        <w:spacing w:after="0" w:line="240" w:lineRule="auto"/>
        <w:ind w:left="709" w:right="-2"/>
        <w:rPr>
          <w:rFonts w:eastAsia="Times New Roman" w:cs="Times New Roman"/>
          <w:b/>
          <w:sz w:val="22"/>
          <w:lang w:eastAsia="ar-SA" w:bidi="hu-HU"/>
        </w:rPr>
      </w:pPr>
      <w:r w:rsidRPr="00616E4D">
        <w:rPr>
          <w:rFonts w:eastAsia="Times New Roman" w:cs="Tahoma"/>
          <w:b/>
          <w:sz w:val="22"/>
          <w:u w:val="single"/>
          <w:lang w:eastAsia="ar-SA"/>
        </w:rPr>
        <w:t>Határidő</w:t>
      </w:r>
      <w:r w:rsidRPr="00616E4D">
        <w:rPr>
          <w:rFonts w:eastAsia="Times New Roman" w:cs="Tahoma"/>
          <w:b/>
          <w:sz w:val="22"/>
          <w:lang w:eastAsia="ar-SA"/>
        </w:rPr>
        <w:t>: azonnal</w:t>
      </w:r>
      <w:r w:rsidRPr="00616E4D">
        <w:rPr>
          <w:rFonts w:eastAsia="Times New Roman" w:cs="Tahoma"/>
          <w:b/>
          <w:sz w:val="22"/>
          <w:lang w:eastAsia="ar-SA"/>
        </w:rPr>
        <w:tab/>
      </w:r>
    </w:p>
    <w:p w:rsidR="00616E4D" w:rsidRPr="00616E4D" w:rsidRDefault="00E9166B" w:rsidP="00616E4D">
      <w:pPr>
        <w:suppressAutoHyphens/>
        <w:spacing w:after="0" w:line="240" w:lineRule="auto"/>
        <w:ind w:left="709" w:right="-2"/>
        <w:rPr>
          <w:rFonts w:eastAsia="Times New Roman" w:cs="Tahoma"/>
          <w:b/>
          <w:sz w:val="22"/>
          <w:lang w:eastAsia="ar-SA"/>
        </w:rPr>
      </w:pPr>
      <w:r w:rsidRPr="00616E4D">
        <w:rPr>
          <w:rFonts w:eastAsia="Times New Roman" w:cs="Tahoma"/>
          <w:b/>
          <w:sz w:val="22"/>
          <w:u w:val="single"/>
          <w:lang w:eastAsia="ar-SA"/>
        </w:rPr>
        <w:t>Felelős:</w:t>
      </w:r>
      <w:r w:rsidRPr="00616E4D">
        <w:rPr>
          <w:rFonts w:eastAsia="Times New Roman" w:cs="Tahoma"/>
          <w:b/>
          <w:sz w:val="22"/>
          <w:lang w:eastAsia="ar-SA"/>
        </w:rPr>
        <w:t xml:space="preserve"> Képviselő-testület</w:t>
      </w:r>
    </w:p>
    <w:p w:rsidR="000D6310" w:rsidRPr="00616E4D" w:rsidRDefault="000D6310" w:rsidP="00616E4D">
      <w:pPr>
        <w:jc w:val="left"/>
        <w:rPr>
          <w:rFonts w:eastAsia="Times New Roman" w:cs="Tahoma"/>
          <w:b/>
          <w:sz w:val="22"/>
          <w:lang w:eastAsia="ar-SA"/>
        </w:rPr>
      </w:pPr>
    </w:p>
    <w:p w:rsidR="00937ACF" w:rsidRPr="00616E4D" w:rsidRDefault="00937ACF" w:rsidP="00937ACF">
      <w:pPr>
        <w:pStyle w:val="Listaszerbekezds"/>
        <w:numPr>
          <w:ilvl w:val="0"/>
          <w:numId w:val="2"/>
        </w:numPr>
        <w:ind w:left="0" w:firstLine="0"/>
        <w:rPr>
          <w:rFonts w:cs="Tahoma"/>
          <w:b/>
          <w:szCs w:val="22"/>
          <w:u w:val="single"/>
        </w:rPr>
      </w:pPr>
      <w:r w:rsidRPr="00616E4D">
        <w:rPr>
          <w:rFonts w:cs="Tahoma"/>
          <w:b/>
          <w:szCs w:val="22"/>
          <w:u w:val="single"/>
        </w:rPr>
        <w:t>SIRÁLY „STRAND” ÜZEMELTETÉSI LEHETŐSÉGEI</w:t>
      </w:r>
    </w:p>
    <w:p w:rsidR="00D341CC" w:rsidRPr="00616E4D" w:rsidRDefault="00D341CC" w:rsidP="00837147">
      <w:pPr>
        <w:spacing w:after="0" w:line="240" w:lineRule="auto"/>
        <w:rPr>
          <w:rFonts w:eastAsia="Times New Roman" w:cs="Times New Roman"/>
          <w:b/>
          <w:sz w:val="22"/>
          <w:lang w:eastAsia="hu-HU"/>
        </w:rPr>
      </w:pPr>
    </w:p>
    <w:p w:rsidR="00EC0F16" w:rsidRPr="00616E4D" w:rsidRDefault="00837147" w:rsidP="000D6310">
      <w:pPr>
        <w:contextualSpacing/>
        <w:rPr>
          <w:sz w:val="22"/>
        </w:rPr>
      </w:pPr>
      <w:proofErr w:type="gramStart"/>
      <w:r w:rsidRPr="00616E4D">
        <w:rPr>
          <w:rFonts w:eastAsia="Times New Roman" w:cs="Times New Roman"/>
          <w:b/>
          <w:sz w:val="22"/>
          <w:lang w:eastAsia="hu-HU"/>
        </w:rPr>
        <w:t>dr.</w:t>
      </w:r>
      <w:proofErr w:type="gramEnd"/>
      <w:r w:rsidRPr="00616E4D">
        <w:rPr>
          <w:rFonts w:eastAsia="Times New Roman" w:cs="Times New Roman"/>
          <w:b/>
          <w:sz w:val="22"/>
          <w:lang w:eastAsia="hu-HU"/>
        </w:rPr>
        <w:t xml:space="preserve"> </w:t>
      </w:r>
      <w:proofErr w:type="spellStart"/>
      <w:r w:rsidRPr="00616E4D">
        <w:rPr>
          <w:rFonts w:eastAsia="Times New Roman" w:cs="Times New Roman"/>
          <w:b/>
          <w:sz w:val="22"/>
          <w:lang w:eastAsia="hu-HU"/>
        </w:rPr>
        <w:t>Riebl</w:t>
      </w:r>
      <w:proofErr w:type="spellEnd"/>
      <w:r w:rsidRPr="00616E4D">
        <w:rPr>
          <w:rFonts w:eastAsia="Times New Roman" w:cs="Times New Roman"/>
          <w:b/>
          <w:sz w:val="22"/>
          <w:lang w:eastAsia="hu-HU"/>
        </w:rPr>
        <w:t xml:space="preserve"> Antal</w:t>
      </w:r>
      <w:r w:rsidR="00985BC8" w:rsidRPr="00616E4D">
        <w:rPr>
          <w:rFonts w:eastAsia="Times New Roman" w:cs="Times New Roman"/>
          <w:b/>
          <w:sz w:val="22"/>
          <w:lang w:eastAsia="hu-HU"/>
        </w:rPr>
        <w:t xml:space="preserve"> </w:t>
      </w:r>
      <w:r w:rsidR="00EC0F16" w:rsidRPr="00616E4D">
        <w:rPr>
          <w:sz w:val="22"/>
        </w:rPr>
        <w:t xml:space="preserve">elmondja, hogy </w:t>
      </w:r>
      <w:r w:rsidR="000D6310" w:rsidRPr="00616E4D">
        <w:rPr>
          <w:sz w:val="22"/>
        </w:rPr>
        <w:t>a Kéktó sétányon az Helyi Építési Szabályzat hatályba lépését követően, a Sirály strand mellett új telekkialakításra kerül sor</w:t>
      </w:r>
      <w:r w:rsidR="005B7F76" w:rsidRPr="00616E4D">
        <w:rPr>
          <w:sz w:val="22"/>
        </w:rPr>
        <w:t xml:space="preserve">. Annak érdekében, hogy a Sirály strand elérhető legyen a lakosság számára, illetve a partszakasz rendben legyen tartva, az Önkormányzat azzal a javaslattal fordul az </w:t>
      </w:r>
      <w:proofErr w:type="spellStart"/>
      <w:r w:rsidR="005B7F76" w:rsidRPr="00616E4D">
        <w:rPr>
          <w:sz w:val="22"/>
        </w:rPr>
        <w:t>ottélőkhöz</w:t>
      </w:r>
      <w:proofErr w:type="spellEnd"/>
      <w:r w:rsidR="005B7F76" w:rsidRPr="00616E4D">
        <w:rPr>
          <w:sz w:val="22"/>
        </w:rPr>
        <w:t xml:space="preserve">, hogy a Három madár </w:t>
      </w:r>
      <w:proofErr w:type="gramStart"/>
      <w:r w:rsidR="005B7F76" w:rsidRPr="00616E4D">
        <w:rPr>
          <w:sz w:val="22"/>
        </w:rPr>
        <w:t>a</w:t>
      </w:r>
      <w:proofErr w:type="gramEnd"/>
      <w:r w:rsidR="005B7F76" w:rsidRPr="00616E4D">
        <w:rPr>
          <w:sz w:val="22"/>
        </w:rPr>
        <w:t xml:space="preserve"> </w:t>
      </w:r>
      <w:proofErr w:type="spellStart"/>
      <w:r w:rsidR="005B7F76" w:rsidRPr="00616E4D">
        <w:rPr>
          <w:sz w:val="22"/>
        </w:rPr>
        <w:t>IV-es</w:t>
      </w:r>
      <w:proofErr w:type="spellEnd"/>
      <w:r w:rsidR="005B7F76" w:rsidRPr="00616E4D">
        <w:rPr>
          <w:sz w:val="22"/>
        </w:rPr>
        <w:t xml:space="preserve"> tónál Egyesület mintájára alapítsanak egy egyesületet, és a használatért cserébe vállalják a terület rendben tartását. Elmondja továbbá, hogy a Délegyházi Horgász Sportegyesület – az Önkormányzat támogatásával </w:t>
      </w:r>
      <w:r w:rsidR="00683612" w:rsidRPr="00616E4D">
        <w:rPr>
          <w:sz w:val="22"/>
        </w:rPr>
        <w:t xml:space="preserve">- </w:t>
      </w:r>
      <w:r w:rsidR="005B7F76" w:rsidRPr="00616E4D">
        <w:rPr>
          <w:sz w:val="22"/>
        </w:rPr>
        <w:t>pályázatot nyújtott be, melynek keretén belül a Sirály strandon lehetővé válhat mind a horgászat, mind a terület közösség által történő használata. Felkéri Tímár Miklóst, hogy ismertesse a pályázat részleteit.</w:t>
      </w:r>
    </w:p>
    <w:p w:rsidR="005B7F76" w:rsidRPr="00616E4D" w:rsidRDefault="005B7F76" w:rsidP="000D6310">
      <w:pPr>
        <w:contextualSpacing/>
        <w:rPr>
          <w:sz w:val="22"/>
        </w:rPr>
      </w:pPr>
    </w:p>
    <w:p w:rsidR="005B7F76" w:rsidRPr="00616E4D" w:rsidRDefault="005B7F76" w:rsidP="000D6310">
      <w:pPr>
        <w:contextualSpacing/>
        <w:rPr>
          <w:sz w:val="22"/>
        </w:rPr>
      </w:pPr>
      <w:r w:rsidRPr="00616E4D">
        <w:rPr>
          <w:b/>
          <w:sz w:val="22"/>
        </w:rPr>
        <w:t>Tímár Miklós</w:t>
      </w:r>
      <w:r w:rsidRPr="00616E4D">
        <w:rPr>
          <w:sz w:val="22"/>
        </w:rPr>
        <w:t xml:space="preserve"> köszönti a megjelenteket. </w:t>
      </w:r>
      <w:r w:rsidR="003E6147" w:rsidRPr="00616E4D">
        <w:rPr>
          <w:sz w:val="22"/>
        </w:rPr>
        <w:t xml:space="preserve">Elmondja, hogy 1973-tól jár Délegyházára, 1979-ben vásárolt telket, mely a Sirály strandra néz. Elmondja, hogy mindig közösségi helyszín volt a partszakasz, melyet senki nem üzemeltetett, vagy tartott karban. Mindig sokan jártak ide fürdőzni, és nem csak helyi lakosok; rengeteg nem délegyházi lakos használta a területet, és a legtöbb probléma pont ezekkel a látogatókkal kapcsolatban merült fel. </w:t>
      </w:r>
      <w:proofErr w:type="spellStart"/>
      <w:r w:rsidR="003E6147" w:rsidRPr="00616E4D">
        <w:rPr>
          <w:sz w:val="22"/>
        </w:rPr>
        <w:t>Ezidáig</w:t>
      </w:r>
      <w:proofErr w:type="spellEnd"/>
      <w:r w:rsidR="003E6147" w:rsidRPr="00616E4D">
        <w:rPr>
          <w:sz w:val="22"/>
        </w:rPr>
        <w:t xml:space="preserve"> a terület kezelése </w:t>
      </w:r>
      <w:r w:rsidR="00024C06" w:rsidRPr="00616E4D">
        <w:rPr>
          <w:sz w:val="22"/>
        </w:rPr>
        <w:t xml:space="preserve">két módon történt. Az egyik megoldás az volt, </w:t>
      </w:r>
      <w:r w:rsidR="003E6147" w:rsidRPr="00616E4D">
        <w:rPr>
          <w:sz w:val="22"/>
        </w:rPr>
        <w:t>hogy május 31-ig a Horgászegyesület használta és tartotta rendben a területet, nyáron a közösség használta a partot, majd szeptember 30-ától ismét a Horgászegyesület</w:t>
      </w:r>
      <w:r w:rsidR="00024C06" w:rsidRPr="00616E4D">
        <w:rPr>
          <w:sz w:val="22"/>
        </w:rPr>
        <w:t xml:space="preserve"> fennhatósága alatt volt a Sirály part. A másik kezelési mód az volt, hogy a halőrházat megkapta valaki, aki cserébe vállalta a terület rendben tartását. Később büfét nyitottak, mellyel vállalták a Sirály part kezelését. Elmondja, hogy 10 évvel ezelőtt, az Önkormányzattal együttműködve, elkészült egy horgászturisztikai projekt, melyben stratégiai pontok kerültek meghatározásra, többek között a terület fejlesztése. Ezzel kapcsolatban k</w:t>
      </w:r>
      <w:r w:rsidR="00683612" w:rsidRPr="00616E4D">
        <w:rPr>
          <w:sz w:val="22"/>
        </w:rPr>
        <w:t>i</w:t>
      </w:r>
      <w:r w:rsidR="00024C06" w:rsidRPr="00616E4D">
        <w:rPr>
          <w:sz w:val="22"/>
        </w:rPr>
        <w:t>váló lehetőséget ad a M</w:t>
      </w:r>
      <w:r w:rsidR="00683612" w:rsidRPr="00616E4D">
        <w:rPr>
          <w:sz w:val="22"/>
        </w:rPr>
        <w:t>OHOSZ</w:t>
      </w:r>
      <w:r w:rsidR="00024C06" w:rsidRPr="00616E4D">
        <w:rPr>
          <w:sz w:val="22"/>
        </w:rPr>
        <w:t xml:space="preserve"> által kiírt pályázat.</w:t>
      </w:r>
    </w:p>
    <w:p w:rsidR="00024C06" w:rsidRPr="00616E4D" w:rsidRDefault="00024C06" w:rsidP="000D6310">
      <w:pPr>
        <w:contextualSpacing/>
        <w:rPr>
          <w:sz w:val="22"/>
        </w:rPr>
      </w:pPr>
      <w:r w:rsidRPr="00616E4D">
        <w:rPr>
          <w:sz w:val="22"/>
        </w:rPr>
        <w:t>Ezt követően kivetített prezentáción keresztül mutatja be a pályázat célját és részleteit, valamint az épülő úszóstég jellemzőit, előnyeit.</w:t>
      </w:r>
    </w:p>
    <w:p w:rsidR="00024C06" w:rsidRPr="00616E4D" w:rsidRDefault="00024C06" w:rsidP="000D6310">
      <w:pPr>
        <w:contextualSpacing/>
        <w:rPr>
          <w:sz w:val="22"/>
        </w:rPr>
      </w:pPr>
    </w:p>
    <w:p w:rsidR="00024C06" w:rsidRPr="00616E4D" w:rsidRDefault="00024C06" w:rsidP="000D6310">
      <w:pPr>
        <w:contextualSpacing/>
        <w:rPr>
          <w:sz w:val="22"/>
        </w:rPr>
      </w:pPr>
      <w:proofErr w:type="gramStart"/>
      <w:r w:rsidRPr="00616E4D">
        <w:rPr>
          <w:b/>
          <w:sz w:val="22"/>
        </w:rPr>
        <w:t>dr.</w:t>
      </w:r>
      <w:proofErr w:type="gramEnd"/>
      <w:r w:rsidRPr="00616E4D">
        <w:rPr>
          <w:b/>
          <w:sz w:val="22"/>
        </w:rPr>
        <w:t xml:space="preserve"> </w:t>
      </w:r>
      <w:proofErr w:type="spellStart"/>
      <w:r w:rsidRPr="00616E4D">
        <w:rPr>
          <w:b/>
          <w:sz w:val="22"/>
        </w:rPr>
        <w:t>Riebl</w:t>
      </w:r>
      <w:proofErr w:type="spellEnd"/>
      <w:r w:rsidRPr="00616E4D">
        <w:rPr>
          <w:b/>
          <w:sz w:val="22"/>
        </w:rPr>
        <w:t xml:space="preserve"> Antal</w:t>
      </w:r>
      <w:r w:rsidRPr="00616E4D">
        <w:rPr>
          <w:sz w:val="22"/>
        </w:rPr>
        <w:t xml:space="preserve"> megköszöni a prezentációt, majd átadja a kérdezés</w:t>
      </w:r>
      <w:r w:rsidR="00683612" w:rsidRPr="00616E4D">
        <w:rPr>
          <w:sz w:val="22"/>
        </w:rPr>
        <w:t xml:space="preserve"> </w:t>
      </w:r>
      <w:r w:rsidRPr="00616E4D">
        <w:rPr>
          <w:sz w:val="22"/>
        </w:rPr>
        <w:t>lehetőségét a lakosságnak.</w:t>
      </w:r>
    </w:p>
    <w:p w:rsidR="00733E92" w:rsidRPr="00616E4D" w:rsidRDefault="00733E92" w:rsidP="000D6310">
      <w:pPr>
        <w:contextualSpacing/>
        <w:rPr>
          <w:sz w:val="22"/>
        </w:rPr>
      </w:pPr>
    </w:p>
    <w:p w:rsidR="00733E92" w:rsidRPr="00616E4D" w:rsidRDefault="00733E92" w:rsidP="000D6310">
      <w:pPr>
        <w:contextualSpacing/>
        <w:rPr>
          <w:sz w:val="22"/>
        </w:rPr>
      </w:pPr>
      <w:proofErr w:type="spellStart"/>
      <w:r w:rsidRPr="00616E4D">
        <w:rPr>
          <w:b/>
          <w:sz w:val="22"/>
        </w:rPr>
        <w:lastRenderedPageBreak/>
        <w:t>Száv</w:t>
      </w:r>
      <w:proofErr w:type="spellEnd"/>
      <w:r w:rsidRPr="00616E4D">
        <w:rPr>
          <w:b/>
          <w:sz w:val="22"/>
        </w:rPr>
        <w:t xml:space="preserve"> Gergely</w:t>
      </w:r>
      <w:r w:rsidRPr="00616E4D">
        <w:rPr>
          <w:sz w:val="22"/>
        </w:rPr>
        <w:t xml:space="preserve"> kérdezi, hogy lesz-e mosdó a parton, illetve a szigeten horgászók hova tudnak mosdóba menni. Kérdezi továbbá, hogy mekkora lesz a távolság a</w:t>
      </w:r>
      <w:r w:rsidR="00C41815" w:rsidRPr="00616E4D">
        <w:rPr>
          <w:sz w:val="22"/>
        </w:rPr>
        <w:t xml:space="preserve"> fürdőzők és a horgászok között, nem fogják-e egymást zavarni.</w:t>
      </w:r>
    </w:p>
    <w:p w:rsidR="00966BE4" w:rsidRPr="00616E4D" w:rsidRDefault="00966BE4" w:rsidP="000D6310">
      <w:pPr>
        <w:contextualSpacing/>
        <w:rPr>
          <w:sz w:val="22"/>
        </w:rPr>
      </w:pPr>
    </w:p>
    <w:p w:rsidR="00966BE4" w:rsidRPr="00616E4D" w:rsidRDefault="00966BE4" w:rsidP="000D6310">
      <w:pPr>
        <w:contextualSpacing/>
        <w:rPr>
          <w:sz w:val="22"/>
        </w:rPr>
      </w:pPr>
      <w:r w:rsidRPr="00616E4D">
        <w:rPr>
          <w:b/>
          <w:sz w:val="22"/>
        </w:rPr>
        <w:t>Tímár Miklós</w:t>
      </w:r>
      <w:r w:rsidRPr="00616E4D">
        <w:rPr>
          <w:sz w:val="22"/>
        </w:rPr>
        <w:t xml:space="preserve"> elmondja, hogy a parttól 26 m a távolság az első szigetig; átlagosan 25-30 m távolságról beszélünk. Hozzáteszi, hogy hivatalosan tilos a fürdőzés a területen, bár tudja, hogy a gyakorlatban ez egy társadalmilag elfogadott hely a fürdőzésre. Elmondja, hogy a szigetekről csak befelé engedélyezett a horgászat. Hozzáteszi, hogy a horgászok egyébként 100.000 forintot fizetnek évente a horgászatért.</w:t>
      </w:r>
    </w:p>
    <w:p w:rsidR="00966BE4" w:rsidRPr="00616E4D" w:rsidRDefault="00966BE4" w:rsidP="000D6310">
      <w:pPr>
        <w:contextualSpacing/>
        <w:rPr>
          <w:sz w:val="22"/>
        </w:rPr>
      </w:pPr>
    </w:p>
    <w:p w:rsidR="00966BE4" w:rsidRPr="00616E4D" w:rsidRDefault="00966BE4" w:rsidP="000D6310">
      <w:pPr>
        <w:contextualSpacing/>
        <w:rPr>
          <w:sz w:val="22"/>
        </w:rPr>
      </w:pPr>
      <w:r w:rsidRPr="00616E4D">
        <w:rPr>
          <w:b/>
          <w:sz w:val="22"/>
        </w:rPr>
        <w:t>Gecse János</w:t>
      </w:r>
      <w:r w:rsidRPr="00616E4D">
        <w:rPr>
          <w:sz w:val="22"/>
        </w:rPr>
        <w:t xml:space="preserve"> kifejezi aggodalmát az úszóstéggel kapcsolatban, miszerint annak évente műszaki felülvizsgálatra van szüksége, ami drága. Kérdezi, hogy nem jobb megoldás-e egy fix híd kialakítása.</w:t>
      </w:r>
    </w:p>
    <w:p w:rsidR="00966BE4" w:rsidRPr="00616E4D" w:rsidRDefault="00966BE4" w:rsidP="000D6310">
      <w:pPr>
        <w:contextualSpacing/>
        <w:rPr>
          <w:sz w:val="22"/>
        </w:rPr>
      </w:pPr>
    </w:p>
    <w:p w:rsidR="0005223C" w:rsidRPr="00616E4D" w:rsidRDefault="0005223C" w:rsidP="000D6310">
      <w:pPr>
        <w:contextualSpacing/>
        <w:rPr>
          <w:sz w:val="22"/>
        </w:rPr>
      </w:pPr>
      <w:proofErr w:type="gramStart"/>
      <w:r w:rsidRPr="00616E4D">
        <w:rPr>
          <w:b/>
          <w:sz w:val="22"/>
        </w:rPr>
        <w:t>dr.</w:t>
      </w:r>
      <w:proofErr w:type="gramEnd"/>
      <w:r w:rsidRPr="00616E4D">
        <w:rPr>
          <w:b/>
          <w:sz w:val="22"/>
        </w:rPr>
        <w:t xml:space="preserve"> </w:t>
      </w:r>
      <w:proofErr w:type="spellStart"/>
      <w:r w:rsidRPr="00616E4D">
        <w:rPr>
          <w:b/>
          <w:sz w:val="22"/>
        </w:rPr>
        <w:t>Riebl</w:t>
      </w:r>
      <w:proofErr w:type="spellEnd"/>
      <w:r w:rsidRPr="00616E4D">
        <w:rPr>
          <w:b/>
          <w:sz w:val="22"/>
        </w:rPr>
        <w:t xml:space="preserve"> Antal</w:t>
      </w:r>
      <w:r w:rsidRPr="00616E4D">
        <w:rPr>
          <w:sz w:val="22"/>
        </w:rPr>
        <w:t xml:space="preserve"> elmondja, hogy ezt a Horgászegyesület megvitatta és ők döntöttek.</w:t>
      </w:r>
    </w:p>
    <w:p w:rsidR="0005223C" w:rsidRPr="00616E4D" w:rsidRDefault="0005223C" w:rsidP="000D6310">
      <w:pPr>
        <w:contextualSpacing/>
        <w:rPr>
          <w:sz w:val="22"/>
        </w:rPr>
      </w:pPr>
    </w:p>
    <w:p w:rsidR="0005223C" w:rsidRPr="00616E4D" w:rsidRDefault="0005223C" w:rsidP="000D6310">
      <w:pPr>
        <w:contextualSpacing/>
        <w:rPr>
          <w:sz w:val="22"/>
        </w:rPr>
      </w:pPr>
      <w:r w:rsidRPr="00616E4D">
        <w:rPr>
          <w:b/>
          <w:sz w:val="22"/>
        </w:rPr>
        <w:t>Tímár Miklós</w:t>
      </w:r>
      <w:r w:rsidRPr="00616E4D">
        <w:rPr>
          <w:sz w:val="22"/>
        </w:rPr>
        <w:t xml:space="preserve"> elmondja, hogy a fix stég kb. 30 millió forintba kerülne és kétévente kötelező műszakilag felülvizsgáltatni. Pont azért döntöttek az úszóstég mellett, mert kisebb a karbantartási igénye, olcsóbb, ráadásul nagy előnye, hogy mobilis.</w:t>
      </w:r>
      <w:r w:rsidR="000118F5" w:rsidRPr="00616E4D">
        <w:rPr>
          <w:sz w:val="22"/>
        </w:rPr>
        <w:t xml:space="preserve"> Hozzáteszi, hogy a stég nem egy mindenki által használható stég lesz; kizárólag az arra engedéllyel rendelkezők használhatják.</w:t>
      </w:r>
    </w:p>
    <w:p w:rsidR="004729F3" w:rsidRPr="00616E4D" w:rsidRDefault="004729F3" w:rsidP="000D6310">
      <w:pPr>
        <w:contextualSpacing/>
        <w:rPr>
          <w:sz w:val="22"/>
        </w:rPr>
      </w:pPr>
    </w:p>
    <w:p w:rsidR="004729F3" w:rsidRPr="00616E4D" w:rsidRDefault="004729F3" w:rsidP="000D6310">
      <w:pPr>
        <w:contextualSpacing/>
        <w:rPr>
          <w:sz w:val="22"/>
        </w:rPr>
      </w:pPr>
      <w:r w:rsidRPr="00616E4D">
        <w:rPr>
          <w:b/>
          <w:sz w:val="22"/>
        </w:rPr>
        <w:t xml:space="preserve">Huszár Erika </w:t>
      </w:r>
      <w:r w:rsidRPr="00616E4D">
        <w:rPr>
          <w:sz w:val="22"/>
        </w:rPr>
        <w:t>kérdezi, hogy a Kéktó sétány melyik részén alakítják ki a telkeket.</w:t>
      </w:r>
    </w:p>
    <w:p w:rsidR="004729F3" w:rsidRPr="00616E4D" w:rsidRDefault="004729F3" w:rsidP="000D6310">
      <w:pPr>
        <w:contextualSpacing/>
        <w:rPr>
          <w:sz w:val="22"/>
        </w:rPr>
      </w:pPr>
    </w:p>
    <w:p w:rsidR="004729F3" w:rsidRPr="00616E4D" w:rsidRDefault="004729F3" w:rsidP="000D6310">
      <w:pPr>
        <w:contextualSpacing/>
        <w:rPr>
          <w:sz w:val="22"/>
        </w:rPr>
      </w:pPr>
      <w:proofErr w:type="gramStart"/>
      <w:r w:rsidRPr="00616E4D">
        <w:rPr>
          <w:b/>
          <w:sz w:val="22"/>
        </w:rPr>
        <w:t>dr.</w:t>
      </w:r>
      <w:proofErr w:type="gramEnd"/>
      <w:r w:rsidRPr="00616E4D">
        <w:rPr>
          <w:b/>
          <w:sz w:val="22"/>
        </w:rPr>
        <w:t xml:space="preserve"> </w:t>
      </w:r>
      <w:proofErr w:type="spellStart"/>
      <w:r w:rsidRPr="00616E4D">
        <w:rPr>
          <w:b/>
          <w:sz w:val="22"/>
        </w:rPr>
        <w:t>Riebl</w:t>
      </w:r>
      <w:proofErr w:type="spellEnd"/>
      <w:r w:rsidRPr="00616E4D">
        <w:rPr>
          <w:b/>
          <w:sz w:val="22"/>
        </w:rPr>
        <w:t xml:space="preserve"> Antal</w:t>
      </w:r>
      <w:r w:rsidRPr="00616E4D">
        <w:rPr>
          <w:sz w:val="22"/>
        </w:rPr>
        <w:t xml:space="preserve"> elmondja, hogy a Sirály part Dunavarsány felé eső részén, ami jelenleg leginkább egy szemetes telep. Kérdezi, hogy a jelenlévők között van-e olyan, aki ott él és vállalják-e a part karbantartását.</w:t>
      </w:r>
    </w:p>
    <w:p w:rsidR="004729F3" w:rsidRPr="00616E4D" w:rsidRDefault="004729F3" w:rsidP="000D6310">
      <w:pPr>
        <w:contextualSpacing/>
        <w:rPr>
          <w:sz w:val="22"/>
        </w:rPr>
      </w:pPr>
    </w:p>
    <w:p w:rsidR="004729F3" w:rsidRPr="00616E4D" w:rsidRDefault="004729F3" w:rsidP="000D6310">
      <w:pPr>
        <w:contextualSpacing/>
        <w:rPr>
          <w:sz w:val="22"/>
        </w:rPr>
      </w:pPr>
      <w:r w:rsidRPr="00616E4D">
        <w:rPr>
          <w:b/>
          <w:sz w:val="22"/>
        </w:rPr>
        <w:t>Huszár Erika</w:t>
      </w:r>
      <w:r w:rsidRPr="00616E4D">
        <w:rPr>
          <w:sz w:val="22"/>
        </w:rPr>
        <w:t xml:space="preserve"> kérdezi, hogy az ott élőknek kellene-e rendben tartaniuk.</w:t>
      </w:r>
    </w:p>
    <w:p w:rsidR="00F60B8E" w:rsidRPr="00616E4D" w:rsidRDefault="00F60B8E" w:rsidP="000D6310">
      <w:pPr>
        <w:contextualSpacing/>
        <w:rPr>
          <w:sz w:val="22"/>
        </w:rPr>
      </w:pPr>
    </w:p>
    <w:p w:rsidR="00F60B8E" w:rsidRPr="00616E4D" w:rsidRDefault="00F60B8E" w:rsidP="000D6310">
      <w:pPr>
        <w:contextualSpacing/>
        <w:rPr>
          <w:sz w:val="22"/>
        </w:rPr>
      </w:pPr>
      <w:r w:rsidRPr="00616E4D">
        <w:rPr>
          <w:b/>
          <w:sz w:val="22"/>
        </w:rPr>
        <w:t xml:space="preserve">dr. </w:t>
      </w:r>
      <w:proofErr w:type="spellStart"/>
      <w:r w:rsidRPr="00616E4D">
        <w:rPr>
          <w:b/>
          <w:sz w:val="22"/>
        </w:rPr>
        <w:t>Riebl</w:t>
      </w:r>
      <w:proofErr w:type="spellEnd"/>
      <w:r w:rsidRPr="00616E4D">
        <w:rPr>
          <w:b/>
          <w:sz w:val="22"/>
        </w:rPr>
        <w:t xml:space="preserve"> Antal</w:t>
      </w:r>
      <w:r w:rsidRPr="00616E4D">
        <w:rPr>
          <w:sz w:val="22"/>
        </w:rPr>
        <w:t xml:space="preserve"> elmondja, hogy úgy, mint </w:t>
      </w:r>
      <w:proofErr w:type="gramStart"/>
      <w:r w:rsidRPr="00616E4D">
        <w:rPr>
          <w:sz w:val="22"/>
        </w:rPr>
        <w:t>a</w:t>
      </w:r>
      <w:proofErr w:type="gramEnd"/>
      <w:r w:rsidRPr="00616E4D">
        <w:rPr>
          <w:sz w:val="22"/>
        </w:rPr>
        <w:t xml:space="preserve"> </w:t>
      </w:r>
      <w:proofErr w:type="spellStart"/>
      <w:r w:rsidRPr="00616E4D">
        <w:rPr>
          <w:sz w:val="22"/>
        </w:rPr>
        <w:t>IV-es</w:t>
      </w:r>
      <w:proofErr w:type="spellEnd"/>
      <w:r w:rsidRPr="00616E4D">
        <w:rPr>
          <w:sz w:val="22"/>
        </w:rPr>
        <w:t xml:space="preserve"> tónál élő lakóközösség.</w:t>
      </w:r>
    </w:p>
    <w:p w:rsidR="00F60B8E" w:rsidRPr="00616E4D" w:rsidRDefault="00F60B8E" w:rsidP="000D6310">
      <w:pPr>
        <w:contextualSpacing/>
        <w:rPr>
          <w:sz w:val="22"/>
        </w:rPr>
      </w:pPr>
    </w:p>
    <w:p w:rsidR="00F60B8E" w:rsidRPr="00616E4D" w:rsidRDefault="00F60B8E" w:rsidP="000D6310">
      <w:pPr>
        <w:contextualSpacing/>
        <w:rPr>
          <w:sz w:val="22"/>
        </w:rPr>
      </w:pPr>
      <w:r w:rsidRPr="00616E4D">
        <w:rPr>
          <w:b/>
          <w:sz w:val="22"/>
        </w:rPr>
        <w:t>Huszár Erika</w:t>
      </w:r>
      <w:r w:rsidRPr="00616E4D">
        <w:rPr>
          <w:sz w:val="22"/>
        </w:rPr>
        <w:t xml:space="preserve"> elmondja, hogy nagyon kicsi az a terület, ahol esetlegesen fürdőzni is lehet, ráadásul a szigetekig gyakorlatilag be lehet sétálni.</w:t>
      </w:r>
    </w:p>
    <w:p w:rsidR="00360C29" w:rsidRPr="00616E4D" w:rsidRDefault="00360C29" w:rsidP="000D6310">
      <w:pPr>
        <w:contextualSpacing/>
        <w:rPr>
          <w:sz w:val="22"/>
        </w:rPr>
      </w:pPr>
    </w:p>
    <w:p w:rsidR="00360C29" w:rsidRPr="00616E4D" w:rsidRDefault="00360C29" w:rsidP="000D6310">
      <w:pPr>
        <w:contextualSpacing/>
        <w:rPr>
          <w:sz w:val="22"/>
        </w:rPr>
      </w:pPr>
      <w:proofErr w:type="gramStart"/>
      <w:r w:rsidRPr="00616E4D">
        <w:rPr>
          <w:b/>
          <w:sz w:val="22"/>
        </w:rPr>
        <w:t>dr.</w:t>
      </w:r>
      <w:proofErr w:type="gramEnd"/>
      <w:r w:rsidRPr="00616E4D">
        <w:rPr>
          <w:b/>
          <w:sz w:val="22"/>
        </w:rPr>
        <w:t xml:space="preserve"> </w:t>
      </w:r>
      <w:proofErr w:type="spellStart"/>
      <w:r w:rsidRPr="00616E4D">
        <w:rPr>
          <w:b/>
          <w:sz w:val="22"/>
        </w:rPr>
        <w:t>Riebl</w:t>
      </w:r>
      <w:proofErr w:type="spellEnd"/>
      <w:r w:rsidRPr="00616E4D">
        <w:rPr>
          <w:b/>
          <w:sz w:val="22"/>
        </w:rPr>
        <w:t xml:space="preserve"> Antal </w:t>
      </w:r>
      <w:r w:rsidRPr="00616E4D">
        <w:rPr>
          <w:sz w:val="22"/>
        </w:rPr>
        <w:t>elmondja, hogy ezzel kb. 1.500 m nagyságú területet adna az Önkormányzat az ott élők kezelésébe.</w:t>
      </w:r>
    </w:p>
    <w:p w:rsidR="00360C29" w:rsidRPr="00616E4D" w:rsidRDefault="00360C29" w:rsidP="000D6310">
      <w:pPr>
        <w:contextualSpacing/>
        <w:rPr>
          <w:sz w:val="22"/>
        </w:rPr>
      </w:pPr>
    </w:p>
    <w:p w:rsidR="00360C29" w:rsidRPr="00616E4D" w:rsidRDefault="00360C29" w:rsidP="000D6310">
      <w:pPr>
        <w:contextualSpacing/>
        <w:rPr>
          <w:sz w:val="22"/>
        </w:rPr>
      </w:pPr>
      <w:r w:rsidRPr="00616E4D">
        <w:rPr>
          <w:b/>
          <w:sz w:val="22"/>
        </w:rPr>
        <w:t>Huszár Erika</w:t>
      </w:r>
      <w:r w:rsidRPr="00616E4D">
        <w:rPr>
          <w:sz w:val="22"/>
        </w:rPr>
        <w:t xml:space="preserve"> elmondja, hogy további probléma az, hogy rengetegen járnak oda, két sorban parkolnak a járművek ilyenkor a part mellett.</w:t>
      </w:r>
    </w:p>
    <w:p w:rsidR="00360C29" w:rsidRPr="00616E4D" w:rsidRDefault="00360C29" w:rsidP="000D6310">
      <w:pPr>
        <w:contextualSpacing/>
        <w:rPr>
          <w:sz w:val="22"/>
        </w:rPr>
      </w:pPr>
    </w:p>
    <w:p w:rsidR="00360C29" w:rsidRPr="00616E4D" w:rsidRDefault="00360C29" w:rsidP="000D6310">
      <w:pPr>
        <w:contextualSpacing/>
        <w:rPr>
          <w:sz w:val="22"/>
        </w:rPr>
      </w:pPr>
      <w:proofErr w:type="gramStart"/>
      <w:r w:rsidRPr="00616E4D">
        <w:rPr>
          <w:b/>
          <w:sz w:val="22"/>
        </w:rPr>
        <w:t>dr.</w:t>
      </w:r>
      <w:proofErr w:type="gramEnd"/>
      <w:r w:rsidRPr="00616E4D">
        <w:rPr>
          <w:b/>
          <w:sz w:val="22"/>
        </w:rPr>
        <w:t xml:space="preserve"> </w:t>
      </w:r>
      <w:proofErr w:type="spellStart"/>
      <w:r w:rsidRPr="00616E4D">
        <w:rPr>
          <w:b/>
          <w:sz w:val="22"/>
        </w:rPr>
        <w:t>Riebl</w:t>
      </w:r>
      <w:proofErr w:type="spellEnd"/>
      <w:r w:rsidRPr="00616E4D">
        <w:rPr>
          <w:b/>
          <w:sz w:val="22"/>
        </w:rPr>
        <w:t xml:space="preserve"> Antal</w:t>
      </w:r>
      <w:r w:rsidRPr="00616E4D">
        <w:rPr>
          <w:sz w:val="22"/>
        </w:rPr>
        <w:t xml:space="preserve"> elmondja, hogy pont emiatt adná az  Önkormányzat a lakók használatába, hisz ily módon szabályozhatnák akár a belépési lehetőségeket is.</w:t>
      </w:r>
    </w:p>
    <w:p w:rsidR="00360C29" w:rsidRPr="00616E4D" w:rsidRDefault="00360C29" w:rsidP="000D6310">
      <w:pPr>
        <w:contextualSpacing/>
        <w:rPr>
          <w:sz w:val="22"/>
        </w:rPr>
      </w:pPr>
    </w:p>
    <w:p w:rsidR="00360C29" w:rsidRPr="00616E4D" w:rsidRDefault="00360C29" w:rsidP="000D6310">
      <w:pPr>
        <w:contextualSpacing/>
        <w:rPr>
          <w:sz w:val="22"/>
        </w:rPr>
      </w:pPr>
      <w:r w:rsidRPr="00616E4D">
        <w:rPr>
          <w:b/>
          <w:sz w:val="22"/>
        </w:rPr>
        <w:lastRenderedPageBreak/>
        <w:t>Tímár Miklós</w:t>
      </w:r>
      <w:r w:rsidRPr="00616E4D">
        <w:rPr>
          <w:sz w:val="22"/>
        </w:rPr>
        <w:t xml:space="preserve"> hozzáteszi, hogy a Horgászegyesület célja az, hogy a partszakasz zárt legyen a kívülállók számára.</w:t>
      </w:r>
    </w:p>
    <w:p w:rsidR="00E9435F" w:rsidRPr="00616E4D" w:rsidRDefault="00E9435F" w:rsidP="000D6310">
      <w:pPr>
        <w:contextualSpacing/>
        <w:rPr>
          <w:sz w:val="22"/>
        </w:rPr>
      </w:pPr>
    </w:p>
    <w:p w:rsidR="00E9435F" w:rsidRPr="00616E4D" w:rsidRDefault="00E9435F" w:rsidP="000D6310">
      <w:pPr>
        <w:contextualSpacing/>
        <w:rPr>
          <w:sz w:val="22"/>
        </w:rPr>
      </w:pPr>
      <w:proofErr w:type="spellStart"/>
      <w:r w:rsidRPr="00616E4D">
        <w:rPr>
          <w:b/>
          <w:sz w:val="22"/>
        </w:rPr>
        <w:t>Bednárik</w:t>
      </w:r>
      <w:proofErr w:type="spellEnd"/>
      <w:r w:rsidRPr="00616E4D">
        <w:rPr>
          <w:b/>
          <w:sz w:val="22"/>
        </w:rPr>
        <w:t xml:space="preserve"> Ilona</w:t>
      </w:r>
      <w:r w:rsidRPr="00616E4D">
        <w:rPr>
          <w:sz w:val="22"/>
        </w:rPr>
        <w:t xml:space="preserve"> elmondja, hogy ha az az amúgy is nagyon kicsi területet lezárják, hol fürdőzhet a lakosság többi része.</w:t>
      </w:r>
    </w:p>
    <w:p w:rsidR="00E9435F" w:rsidRPr="00616E4D" w:rsidRDefault="00E9435F" w:rsidP="000D6310">
      <w:pPr>
        <w:contextualSpacing/>
        <w:rPr>
          <w:sz w:val="22"/>
        </w:rPr>
      </w:pPr>
    </w:p>
    <w:p w:rsidR="00E9435F" w:rsidRPr="00616E4D" w:rsidRDefault="00E9435F" w:rsidP="000D6310">
      <w:pPr>
        <w:contextualSpacing/>
        <w:rPr>
          <w:sz w:val="22"/>
        </w:rPr>
      </w:pPr>
      <w:proofErr w:type="gramStart"/>
      <w:r w:rsidRPr="00616E4D">
        <w:rPr>
          <w:b/>
          <w:sz w:val="22"/>
        </w:rPr>
        <w:t>dr.</w:t>
      </w:r>
      <w:proofErr w:type="gramEnd"/>
      <w:r w:rsidRPr="00616E4D">
        <w:rPr>
          <w:b/>
          <w:sz w:val="22"/>
        </w:rPr>
        <w:t xml:space="preserve"> </w:t>
      </w:r>
      <w:proofErr w:type="spellStart"/>
      <w:r w:rsidRPr="00616E4D">
        <w:rPr>
          <w:b/>
          <w:sz w:val="22"/>
        </w:rPr>
        <w:t>Riebl</w:t>
      </w:r>
      <w:proofErr w:type="spellEnd"/>
      <w:r w:rsidRPr="00616E4D">
        <w:rPr>
          <w:b/>
          <w:sz w:val="22"/>
        </w:rPr>
        <w:t xml:space="preserve"> Antal</w:t>
      </w:r>
      <w:r w:rsidRPr="00616E4D">
        <w:rPr>
          <w:sz w:val="22"/>
        </w:rPr>
        <w:t xml:space="preserve"> elmondja, hogy a délegyházi lakosok használhatnák a partot.</w:t>
      </w:r>
    </w:p>
    <w:p w:rsidR="00E9435F" w:rsidRPr="00616E4D" w:rsidRDefault="00E9435F" w:rsidP="000D6310">
      <w:pPr>
        <w:contextualSpacing/>
        <w:rPr>
          <w:sz w:val="22"/>
        </w:rPr>
      </w:pPr>
    </w:p>
    <w:p w:rsidR="00E9435F" w:rsidRPr="00616E4D" w:rsidRDefault="00E9435F" w:rsidP="000D6310">
      <w:pPr>
        <w:contextualSpacing/>
        <w:rPr>
          <w:sz w:val="22"/>
        </w:rPr>
      </w:pPr>
      <w:proofErr w:type="spellStart"/>
      <w:r w:rsidRPr="00616E4D">
        <w:rPr>
          <w:b/>
          <w:sz w:val="22"/>
        </w:rPr>
        <w:t>Bednárik</w:t>
      </w:r>
      <w:proofErr w:type="spellEnd"/>
      <w:r w:rsidRPr="00616E4D">
        <w:rPr>
          <w:b/>
          <w:sz w:val="22"/>
        </w:rPr>
        <w:t xml:space="preserve"> Ilona</w:t>
      </w:r>
      <w:r w:rsidRPr="00616E4D">
        <w:rPr>
          <w:sz w:val="22"/>
        </w:rPr>
        <w:t xml:space="preserve"> elmondja, hogy nagyon messze van a Sirály a faluból indulva, majd érdeklődik, hogy nem lehetne-e közelebb kialakítani egy fürdőző helyet.</w:t>
      </w:r>
    </w:p>
    <w:p w:rsidR="007E38DE" w:rsidRPr="00616E4D" w:rsidRDefault="007E38DE" w:rsidP="000D6310">
      <w:pPr>
        <w:contextualSpacing/>
        <w:rPr>
          <w:sz w:val="22"/>
        </w:rPr>
      </w:pPr>
    </w:p>
    <w:p w:rsidR="007E38DE" w:rsidRPr="00616E4D" w:rsidRDefault="007E38DE" w:rsidP="000D6310">
      <w:pPr>
        <w:contextualSpacing/>
        <w:rPr>
          <w:sz w:val="22"/>
        </w:rPr>
      </w:pPr>
      <w:proofErr w:type="gramStart"/>
      <w:r w:rsidRPr="00616E4D">
        <w:rPr>
          <w:b/>
          <w:sz w:val="22"/>
        </w:rPr>
        <w:t>dr.</w:t>
      </w:r>
      <w:proofErr w:type="gramEnd"/>
      <w:r w:rsidRPr="00616E4D">
        <w:rPr>
          <w:b/>
          <w:sz w:val="22"/>
        </w:rPr>
        <w:t xml:space="preserve"> </w:t>
      </w:r>
      <w:proofErr w:type="spellStart"/>
      <w:r w:rsidRPr="00616E4D">
        <w:rPr>
          <w:b/>
          <w:sz w:val="22"/>
        </w:rPr>
        <w:t>Riebl</w:t>
      </w:r>
      <w:proofErr w:type="spellEnd"/>
      <w:r w:rsidRPr="00616E4D">
        <w:rPr>
          <w:b/>
          <w:sz w:val="22"/>
        </w:rPr>
        <w:t xml:space="preserve"> Antal</w:t>
      </w:r>
      <w:r w:rsidRPr="00616E4D">
        <w:rPr>
          <w:sz w:val="22"/>
        </w:rPr>
        <w:t xml:space="preserve"> elmondja, hogy 3 hivatalos strand van Délegyházán, ahol a lakosok fürdeni tudnak. Ezután a Sirály part környékén élőket kéri, hogy a márciusi közmeghallgatásra gondolják át az egyesület alapításának lehetőségét. Ha nem tudják vállalni, akkor nagy</w:t>
      </w:r>
      <w:r w:rsidR="00A44E1D" w:rsidRPr="00616E4D">
        <w:rPr>
          <w:sz w:val="22"/>
        </w:rPr>
        <w:t xml:space="preserve"> </w:t>
      </w:r>
      <w:r w:rsidRPr="00616E4D">
        <w:rPr>
          <w:sz w:val="22"/>
        </w:rPr>
        <w:t>valószínűséggel kénytelen lesz az Önkormányzat vállalkozásba kiadni a Sirály strand üzemeltetését.</w:t>
      </w:r>
    </w:p>
    <w:p w:rsidR="007E38DE" w:rsidRPr="00616E4D" w:rsidRDefault="007E38DE" w:rsidP="000D6310">
      <w:pPr>
        <w:contextualSpacing/>
        <w:rPr>
          <w:sz w:val="22"/>
        </w:rPr>
      </w:pPr>
    </w:p>
    <w:p w:rsidR="007E38DE" w:rsidRPr="00616E4D" w:rsidRDefault="007E38DE" w:rsidP="000D6310">
      <w:pPr>
        <w:contextualSpacing/>
        <w:rPr>
          <w:sz w:val="22"/>
        </w:rPr>
      </w:pPr>
      <w:r w:rsidRPr="00616E4D">
        <w:rPr>
          <w:b/>
          <w:sz w:val="22"/>
        </w:rPr>
        <w:t>Szántó Péter</w:t>
      </w:r>
      <w:r w:rsidRPr="00616E4D">
        <w:rPr>
          <w:sz w:val="22"/>
        </w:rPr>
        <w:t xml:space="preserve"> kérdezi Tímár Miklóstól, hogy lesz-e mosdó a parton.</w:t>
      </w:r>
    </w:p>
    <w:p w:rsidR="007E38DE" w:rsidRPr="00616E4D" w:rsidRDefault="007E38DE" w:rsidP="000D6310">
      <w:pPr>
        <w:contextualSpacing/>
        <w:rPr>
          <w:sz w:val="22"/>
        </w:rPr>
      </w:pPr>
    </w:p>
    <w:p w:rsidR="007E38DE" w:rsidRPr="00616E4D" w:rsidRDefault="007E38DE" w:rsidP="000D6310">
      <w:pPr>
        <w:contextualSpacing/>
        <w:rPr>
          <w:sz w:val="22"/>
        </w:rPr>
      </w:pPr>
      <w:r w:rsidRPr="00616E4D">
        <w:rPr>
          <w:b/>
          <w:sz w:val="22"/>
        </w:rPr>
        <w:t>Tímár Miklós</w:t>
      </w:r>
      <w:r w:rsidRPr="00616E4D">
        <w:rPr>
          <w:sz w:val="22"/>
        </w:rPr>
        <w:t xml:space="preserve"> elmondja, hogy a pályázatnak nem része, azonban mobil WC telepítésén gondolkodnak.</w:t>
      </w:r>
    </w:p>
    <w:p w:rsidR="007E38DE" w:rsidRPr="00616E4D" w:rsidRDefault="007E38DE" w:rsidP="000D6310">
      <w:pPr>
        <w:contextualSpacing/>
        <w:rPr>
          <w:sz w:val="22"/>
        </w:rPr>
      </w:pPr>
    </w:p>
    <w:p w:rsidR="007E38DE" w:rsidRPr="00616E4D" w:rsidRDefault="007E38DE" w:rsidP="000D6310">
      <w:pPr>
        <w:contextualSpacing/>
        <w:rPr>
          <w:sz w:val="22"/>
        </w:rPr>
      </w:pPr>
      <w:r w:rsidRPr="00616E4D">
        <w:rPr>
          <w:b/>
          <w:sz w:val="22"/>
        </w:rPr>
        <w:t>Szántó Péter</w:t>
      </w:r>
      <w:r w:rsidRPr="00616E4D">
        <w:rPr>
          <w:sz w:val="22"/>
        </w:rPr>
        <w:t xml:space="preserve"> elmondja, hogy amennyiben a Sirály lezárásra kerül, aggályos, hogy a part egyéb szakaszait veszik igénybe a Délegyházára látogatók, fürdőzés céljából.</w:t>
      </w:r>
    </w:p>
    <w:p w:rsidR="007E38DE" w:rsidRPr="00616E4D" w:rsidRDefault="007E38DE" w:rsidP="000D6310">
      <w:pPr>
        <w:contextualSpacing/>
        <w:rPr>
          <w:sz w:val="22"/>
        </w:rPr>
      </w:pPr>
    </w:p>
    <w:p w:rsidR="007E38DE" w:rsidRPr="00616E4D" w:rsidRDefault="007E38DE" w:rsidP="000D6310">
      <w:pPr>
        <w:contextualSpacing/>
        <w:rPr>
          <w:sz w:val="22"/>
        </w:rPr>
      </w:pPr>
      <w:proofErr w:type="gramStart"/>
      <w:r w:rsidRPr="00616E4D">
        <w:rPr>
          <w:b/>
          <w:sz w:val="22"/>
        </w:rPr>
        <w:t>dr.</w:t>
      </w:r>
      <w:proofErr w:type="gramEnd"/>
      <w:r w:rsidRPr="00616E4D">
        <w:rPr>
          <w:b/>
          <w:sz w:val="22"/>
        </w:rPr>
        <w:t xml:space="preserve"> </w:t>
      </w:r>
      <w:proofErr w:type="spellStart"/>
      <w:r w:rsidRPr="00616E4D">
        <w:rPr>
          <w:b/>
          <w:sz w:val="22"/>
        </w:rPr>
        <w:t>Riebl</w:t>
      </w:r>
      <w:proofErr w:type="spellEnd"/>
      <w:r w:rsidRPr="00616E4D">
        <w:rPr>
          <w:b/>
          <w:sz w:val="22"/>
        </w:rPr>
        <w:t xml:space="preserve"> Antal</w:t>
      </w:r>
      <w:r w:rsidRPr="00616E4D">
        <w:rPr>
          <w:sz w:val="22"/>
        </w:rPr>
        <w:t xml:space="preserve"> elmondja, hogy ezt az aggályt Szabó Béla is megfogalmazta a legutóbbi képviselő-testületi ülésen.</w:t>
      </w:r>
      <w:r w:rsidR="002971E4" w:rsidRPr="00616E4D">
        <w:rPr>
          <w:sz w:val="22"/>
        </w:rPr>
        <w:t xml:space="preserve"> Elmondja, hogy tekintettel arra, hogy hivatalosan mindenhol tilos a fürdőzés, akár rendőri intézkedés is kérhető.</w:t>
      </w:r>
    </w:p>
    <w:p w:rsidR="002971E4" w:rsidRPr="00616E4D" w:rsidRDefault="002971E4" w:rsidP="000D6310">
      <w:pPr>
        <w:contextualSpacing/>
        <w:rPr>
          <w:sz w:val="22"/>
        </w:rPr>
      </w:pPr>
    </w:p>
    <w:p w:rsidR="002971E4" w:rsidRPr="00616E4D" w:rsidRDefault="002971E4" w:rsidP="000D6310">
      <w:pPr>
        <w:contextualSpacing/>
        <w:rPr>
          <w:sz w:val="22"/>
        </w:rPr>
      </w:pPr>
      <w:r w:rsidRPr="00616E4D">
        <w:rPr>
          <w:b/>
          <w:sz w:val="22"/>
        </w:rPr>
        <w:t>Szántó Péter</w:t>
      </w:r>
      <w:r w:rsidRPr="00616E4D">
        <w:rPr>
          <w:sz w:val="22"/>
        </w:rPr>
        <w:t xml:space="preserve"> elmondja, hogy a parkolást kellene megoldani. Kérdezi, hogy nem lehetséges-e parkolási díj bevezetése.</w:t>
      </w:r>
    </w:p>
    <w:p w:rsidR="002971E4" w:rsidRPr="00616E4D" w:rsidRDefault="002971E4" w:rsidP="000D6310">
      <w:pPr>
        <w:contextualSpacing/>
        <w:rPr>
          <w:sz w:val="22"/>
        </w:rPr>
      </w:pPr>
    </w:p>
    <w:p w:rsidR="002971E4" w:rsidRPr="00616E4D" w:rsidRDefault="002971E4" w:rsidP="000D6310">
      <w:pPr>
        <w:contextualSpacing/>
        <w:rPr>
          <w:sz w:val="22"/>
        </w:rPr>
      </w:pPr>
      <w:proofErr w:type="gramStart"/>
      <w:r w:rsidRPr="00616E4D">
        <w:rPr>
          <w:b/>
          <w:sz w:val="22"/>
        </w:rPr>
        <w:t>dr.</w:t>
      </w:r>
      <w:proofErr w:type="gramEnd"/>
      <w:r w:rsidRPr="00616E4D">
        <w:rPr>
          <w:b/>
          <w:sz w:val="22"/>
        </w:rPr>
        <w:t xml:space="preserve"> </w:t>
      </w:r>
      <w:proofErr w:type="spellStart"/>
      <w:r w:rsidRPr="00616E4D">
        <w:rPr>
          <w:b/>
          <w:sz w:val="22"/>
        </w:rPr>
        <w:t>Riebl</w:t>
      </w:r>
      <w:proofErr w:type="spellEnd"/>
      <w:r w:rsidRPr="00616E4D">
        <w:rPr>
          <w:b/>
          <w:sz w:val="22"/>
        </w:rPr>
        <w:t xml:space="preserve"> Antal</w:t>
      </w:r>
      <w:r w:rsidRPr="00616E4D">
        <w:rPr>
          <w:sz w:val="22"/>
        </w:rPr>
        <w:t xml:space="preserve"> elmondja, hogy megvizsgálja az Önkormányzat a lehetőséget.</w:t>
      </w:r>
    </w:p>
    <w:p w:rsidR="002971E4" w:rsidRPr="00616E4D" w:rsidRDefault="002971E4" w:rsidP="000D6310">
      <w:pPr>
        <w:contextualSpacing/>
        <w:rPr>
          <w:sz w:val="22"/>
        </w:rPr>
      </w:pPr>
    </w:p>
    <w:p w:rsidR="002971E4" w:rsidRPr="00616E4D" w:rsidRDefault="002971E4" w:rsidP="000D6310">
      <w:pPr>
        <w:contextualSpacing/>
        <w:rPr>
          <w:sz w:val="22"/>
        </w:rPr>
      </w:pPr>
      <w:r w:rsidRPr="00616E4D">
        <w:rPr>
          <w:b/>
          <w:sz w:val="22"/>
        </w:rPr>
        <w:t>Tímár Miklós</w:t>
      </w:r>
      <w:r w:rsidRPr="00616E4D">
        <w:rPr>
          <w:sz w:val="22"/>
        </w:rPr>
        <w:t xml:space="preserve"> hozzáteszi, hogy az a cél, hogy a máshonnan érkezők elszokjanak innen.</w:t>
      </w:r>
    </w:p>
    <w:p w:rsidR="002971E4" w:rsidRPr="00616E4D" w:rsidRDefault="002971E4" w:rsidP="000D6310">
      <w:pPr>
        <w:contextualSpacing/>
        <w:rPr>
          <w:sz w:val="22"/>
        </w:rPr>
      </w:pPr>
    </w:p>
    <w:p w:rsidR="002971E4" w:rsidRPr="00616E4D" w:rsidRDefault="002971E4" w:rsidP="000D6310">
      <w:pPr>
        <w:contextualSpacing/>
        <w:rPr>
          <w:sz w:val="22"/>
        </w:rPr>
      </w:pPr>
      <w:proofErr w:type="gramStart"/>
      <w:r w:rsidRPr="00616E4D">
        <w:rPr>
          <w:b/>
          <w:sz w:val="22"/>
        </w:rPr>
        <w:t>dr.</w:t>
      </w:r>
      <w:proofErr w:type="gramEnd"/>
      <w:r w:rsidRPr="00616E4D">
        <w:rPr>
          <w:b/>
          <w:sz w:val="22"/>
        </w:rPr>
        <w:t xml:space="preserve"> </w:t>
      </w:r>
      <w:proofErr w:type="spellStart"/>
      <w:r w:rsidRPr="00616E4D">
        <w:rPr>
          <w:b/>
          <w:sz w:val="22"/>
        </w:rPr>
        <w:t>Riebl</w:t>
      </w:r>
      <w:proofErr w:type="spellEnd"/>
      <w:r w:rsidRPr="00616E4D">
        <w:rPr>
          <w:b/>
          <w:sz w:val="22"/>
        </w:rPr>
        <w:t xml:space="preserve"> Antal</w:t>
      </w:r>
      <w:r w:rsidRPr="00616E4D">
        <w:rPr>
          <w:sz w:val="22"/>
        </w:rPr>
        <w:t xml:space="preserve"> elmondja, hogy ha az ott élők az egyesületalapítás mellett döntenek, az alapítás költségeiben anyagi segítséget nyújt az Önkormányzat.</w:t>
      </w:r>
    </w:p>
    <w:p w:rsidR="00AE189D" w:rsidRPr="00616E4D" w:rsidRDefault="00AE189D" w:rsidP="000D6310">
      <w:pPr>
        <w:contextualSpacing/>
        <w:rPr>
          <w:sz w:val="22"/>
        </w:rPr>
      </w:pPr>
    </w:p>
    <w:p w:rsidR="00966BE4" w:rsidRPr="00616E4D" w:rsidRDefault="00A44E1D" w:rsidP="000D6310">
      <w:pPr>
        <w:contextualSpacing/>
        <w:rPr>
          <w:sz w:val="22"/>
        </w:rPr>
      </w:pPr>
      <w:r w:rsidRPr="00616E4D">
        <w:rPr>
          <w:b/>
          <w:sz w:val="22"/>
        </w:rPr>
        <w:t xml:space="preserve">Frankné </w:t>
      </w:r>
      <w:proofErr w:type="spellStart"/>
      <w:r w:rsidRPr="00616E4D">
        <w:rPr>
          <w:b/>
          <w:sz w:val="22"/>
        </w:rPr>
        <w:t>Heiszman</w:t>
      </w:r>
      <w:proofErr w:type="spellEnd"/>
      <w:r w:rsidRPr="00616E4D">
        <w:rPr>
          <w:b/>
          <w:sz w:val="22"/>
        </w:rPr>
        <w:t xml:space="preserve"> G</w:t>
      </w:r>
      <w:r w:rsidR="00F53438">
        <w:rPr>
          <w:b/>
          <w:sz w:val="22"/>
        </w:rPr>
        <w:t>yör</w:t>
      </w:r>
      <w:r w:rsidRPr="00616E4D">
        <w:rPr>
          <w:b/>
          <w:sz w:val="22"/>
        </w:rPr>
        <w:t>gyi</w:t>
      </w:r>
      <w:r w:rsidR="00A07E6E" w:rsidRPr="00616E4D">
        <w:rPr>
          <w:b/>
          <w:sz w:val="22"/>
        </w:rPr>
        <w:t xml:space="preserve"> </w:t>
      </w:r>
      <w:r w:rsidR="00A07E6E" w:rsidRPr="00616E4D">
        <w:rPr>
          <w:sz w:val="22"/>
        </w:rPr>
        <w:t>kérdezi, hogy a csatorna rákötési moratórium nem akadályozza-e a tervezett építkezést a Sirály partnál.</w:t>
      </w:r>
    </w:p>
    <w:p w:rsidR="00A07E6E" w:rsidRPr="00616E4D" w:rsidRDefault="00A07E6E" w:rsidP="000D6310">
      <w:pPr>
        <w:contextualSpacing/>
        <w:rPr>
          <w:sz w:val="22"/>
        </w:rPr>
      </w:pPr>
    </w:p>
    <w:p w:rsidR="00A07E6E" w:rsidRPr="00616E4D" w:rsidRDefault="00A07E6E" w:rsidP="000D6310">
      <w:pPr>
        <w:contextualSpacing/>
        <w:rPr>
          <w:sz w:val="22"/>
        </w:rPr>
      </w:pPr>
      <w:proofErr w:type="gramStart"/>
      <w:r w:rsidRPr="00616E4D">
        <w:rPr>
          <w:b/>
          <w:sz w:val="22"/>
        </w:rPr>
        <w:t>dr.</w:t>
      </w:r>
      <w:proofErr w:type="gramEnd"/>
      <w:r w:rsidRPr="00616E4D">
        <w:rPr>
          <w:b/>
          <w:sz w:val="22"/>
        </w:rPr>
        <w:t xml:space="preserve"> </w:t>
      </w:r>
      <w:proofErr w:type="spellStart"/>
      <w:r w:rsidRPr="00616E4D">
        <w:rPr>
          <w:b/>
          <w:sz w:val="22"/>
        </w:rPr>
        <w:t>Riebl</w:t>
      </w:r>
      <w:proofErr w:type="spellEnd"/>
      <w:r w:rsidRPr="00616E4D">
        <w:rPr>
          <w:b/>
          <w:sz w:val="22"/>
        </w:rPr>
        <w:t xml:space="preserve"> Antal</w:t>
      </w:r>
      <w:r w:rsidRPr="00616E4D">
        <w:rPr>
          <w:sz w:val="22"/>
        </w:rPr>
        <w:t xml:space="preserve"> elmondja, hogy tárgyalásokat folytatunk a DPMV </w:t>
      </w:r>
      <w:proofErr w:type="spellStart"/>
      <w:r w:rsidRPr="00616E4D">
        <w:rPr>
          <w:sz w:val="22"/>
        </w:rPr>
        <w:t>Zrt-vel</w:t>
      </w:r>
      <w:proofErr w:type="spellEnd"/>
      <w:r w:rsidRPr="00616E4D">
        <w:rPr>
          <w:sz w:val="22"/>
        </w:rPr>
        <w:t>. A szennyvíztisztító kapacitása 10%-kal bővül.</w:t>
      </w:r>
    </w:p>
    <w:p w:rsidR="00217990" w:rsidRPr="00616E4D" w:rsidRDefault="00217990" w:rsidP="000D6310">
      <w:pPr>
        <w:contextualSpacing/>
        <w:rPr>
          <w:sz w:val="22"/>
        </w:rPr>
      </w:pPr>
    </w:p>
    <w:p w:rsidR="00217990" w:rsidRPr="00616E4D" w:rsidRDefault="00217990" w:rsidP="000D6310">
      <w:pPr>
        <w:contextualSpacing/>
        <w:rPr>
          <w:sz w:val="22"/>
        </w:rPr>
      </w:pPr>
      <w:r w:rsidRPr="00616E4D">
        <w:rPr>
          <w:b/>
          <w:sz w:val="22"/>
        </w:rPr>
        <w:t>Simonyi Andrásné</w:t>
      </w:r>
      <w:r w:rsidRPr="00616E4D">
        <w:rPr>
          <w:sz w:val="22"/>
        </w:rPr>
        <w:t xml:space="preserve"> elmondja, hogy a nemrég épült játszótér mellett túl közel parkolnak az idelátogatók, ami veszélyes és ezzel kezdeni kellene valamit, akár kerítést is telepíthetnének a játszótér köré.</w:t>
      </w:r>
    </w:p>
    <w:p w:rsidR="00217990" w:rsidRPr="00616E4D" w:rsidRDefault="00217990" w:rsidP="000D6310">
      <w:pPr>
        <w:contextualSpacing/>
        <w:rPr>
          <w:sz w:val="22"/>
        </w:rPr>
      </w:pPr>
    </w:p>
    <w:p w:rsidR="00217990" w:rsidRPr="00616E4D" w:rsidRDefault="00217990" w:rsidP="000D6310">
      <w:pPr>
        <w:contextualSpacing/>
        <w:rPr>
          <w:sz w:val="22"/>
        </w:rPr>
      </w:pPr>
      <w:proofErr w:type="gramStart"/>
      <w:r w:rsidRPr="00616E4D">
        <w:rPr>
          <w:b/>
          <w:sz w:val="22"/>
        </w:rPr>
        <w:t>dr.</w:t>
      </w:r>
      <w:proofErr w:type="gramEnd"/>
      <w:r w:rsidRPr="00616E4D">
        <w:rPr>
          <w:b/>
          <w:sz w:val="22"/>
        </w:rPr>
        <w:t xml:space="preserve"> </w:t>
      </w:r>
      <w:proofErr w:type="spellStart"/>
      <w:r w:rsidRPr="00616E4D">
        <w:rPr>
          <w:b/>
          <w:sz w:val="22"/>
        </w:rPr>
        <w:t>Riebl</w:t>
      </w:r>
      <w:proofErr w:type="spellEnd"/>
      <w:r w:rsidRPr="00616E4D">
        <w:rPr>
          <w:b/>
          <w:sz w:val="22"/>
        </w:rPr>
        <w:t xml:space="preserve"> Antal</w:t>
      </w:r>
      <w:r w:rsidRPr="00616E4D">
        <w:rPr>
          <w:sz w:val="22"/>
        </w:rPr>
        <w:t xml:space="preserve"> elmondja, hogy a jövő évi költségvetésbe betervezésre kerül.</w:t>
      </w:r>
    </w:p>
    <w:p w:rsidR="00217990" w:rsidRPr="00616E4D" w:rsidRDefault="00217990" w:rsidP="000D6310">
      <w:pPr>
        <w:contextualSpacing/>
        <w:rPr>
          <w:sz w:val="22"/>
        </w:rPr>
      </w:pPr>
    </w:p>
    <w:p w:rsidR="00217990" w:rsidRPr="00616E4D" w:rsidRDefault="00A44E1D" w:rsidP="000D6310">
      <w:pPr>
        <w:contextualSpacing/>
        <w:rPr>
          <w:sz w:val="22"/>
        </w:rPr>
      </w:pPr>
      <w:r w:rsidRPr="00616E4D">
        <w:rPr>
          <w:b/>
          <w:sz w:val="22"/>
        </w:rPr>
        <w:t xml:space="preserve">Huszár Erika </w:t>
      </w:r>
      <w:r w:rsidR="00217990" w:rsidRPr="00616E4D">
        <w:rPr>
          <w:sz w:val="22"/>
        </w:rPr>
        <w:t>elmondja, hogy a játszótér mellett lakik. Javasol egy nyitvatartási rendet bevezetni, ugyanis késő este már nagyon zavaró a játszótérről érkező zaj.</w:t>
      </w:r>
    </w:p>
    <w:p w:rsidR="00217990" w:rsidRPr="00616E4D" w:rsidRDefault="00217990" w:rsidP="000D6310">
      <w:pPr>
        <w:contextualSpacing/>
        <w:rPr>
          <w:sz w:val="22"/>
        </w:rPr>
      </w:pPr>
    </w:p>
    <w:p w:rsidR="00217990" w:rsidRPr="00616E4D" w:rsidRDefault="00217990" w:rsidP="000D6310">
      <w:pPr>
        <w:contextualSpacing/>
        <w:rPr>
          <w:sz w:val="22"/>
        </w:rPr>
      </w:pPr>
      <w:proofErr w:type="gramStart"/>
      <w:r w:rsidRPr="00616E4D">
        <w:rPr>
          <w:b/>
          <w:sz w:val="22"/>
        </w:rPr>
        <w:t>dr.</w:t>
      </w:r>
      <w:proofErr w:type="gramEnd"/>
      <w:r w:rsidRPr="00616E4D">
        <w:rPr>
          <w:b/>
          <w:sz w:val="22"/>
        </w:rPr>
        <w:t xml:space="preserve"> </w:t>
      </w:r>
      <w:proofErr w:type="spellStart"/>
      <w:r w:rsidRPr="00616E4D">
        <w:rPr>
          <w:b/>
          <w:sz w:val="22"/>
        </w:rPr>
        <w:t>Riebl</w:t>
      </w:r>
      <w:proofErr w:type="spellEnd"/>
      <w:r w:rsidRPr="00616E4D">
        <w:rPr>
          <w:b/>
          <w:sz w:val="22"/>
        </w:rPr>
        <w:t xml:space="preserve"> Antal</w:t>
      </w:r>
      <w:r w:rsidRPr="00616E4D">
        <w:rPr>
          <w:sz w:val="22"/>
        </w:rPr>
        <w:t xml:space="preserve"> elmondja, hogy megvizsgáljuk a lehetőségeket.</w:t>
      </w:r>
    </w:p>
    <w:p w:rsidR="00217990" w:rsidRPr="00616E4D" w:rsidRDefault="00217990" w:rsidP="000D6310">
      <w:pPr>
        <w:contextualSpacing/>
        <w:rPr>
          <w:sz w:val="22"/>
        </w:rPr>
      </w:pPr>
    </w:p>
    <w:p w:rsidR="00217990" w:rsidRPr="00616E4D" w:rsidRDefault="00A44E1D" w:rsidP="000D6310">
      <w:pPr>
        <w:contextualSpacing/>
        <w:rPr>
          <w:sz w:val="22"/>
        </w:rPr>
      </w:pPr>
      <w:r w:rsidRPr="00616E4D">
        <w:rPr>
          <w:b/>
          <w:sz w:val="22"/>
        </w:rPr>
        <w:t>Huszár Erika</w:t>
      </w:r>
      <w:r w:rsidR="00217990" w:rsidRPr="00616E4D">
        <w:rPr>
          <w:b/>
          <w:sz w:val="22"/>
        </w:rPr>
        <w:t xml:space="preserve"> </w:t>
      </w:r>
      <w:r w:rsidR="00217990" w:rsidRPr="00616E4D">
        <w:rPr>
          <w:sz w:val="22"/>
        </w:rPr>
        <w:t xml:space="preserve">elmondja, hogy most kerítésként funkcionáló sövény az állatokat nem tartja távol. Elmondja továbbá, hogy rengetegen a rossz játékok </w:t>
      </w:r>
      <w:proofErr w:type="spellStart"/>
      <w:r w:rsidR="00217990" w:rsidRPr="00616E4D">
        <w:rPr>
          <w:sz w:val="22"/>
        </w:rPr>
        <w:t>lerakatául</w:t>
      </w:r>
      <w:proofErr w:type="spellEnd"/>
      <w:r w:rsidR="00217990" w:rsidRPr="00616E4D">
        <w:rPr>
          <w:sz w:val="22"/>
        </w:rPr>
        <w:t xml:space="preserve"> használják a játszóteret.</w:t>
      </w:r>
    </w:p>
    <w:p w:rsidR="00217990" w:rsidRPr="00616E4D" w:rsidRDefault="00217990" w:rsidP="000D6310">
      <w:pPr>
        <w:contextualSpacing/>
        <w:rPr>
          <w:sz w:val="22"/>
        </w:rPr>
      </w:pPr>
    </w:p>
    <w:p w:rsidR="00217990" w:rsidRPr="00616E4D" w:rsidRDefault="00217990" w:rsidP="000D6310">
      <w:pPr>
        <w:contextualSpacing/>
        <w:rPr>
          <w:sz w:val="22"/>
        </w:rPr>
      </w:pPr>
      <w:proofErr w:type="gramStart"/>
      <w:r w:rsidRPr="00616E4D">
        <w:rPr>
          <w:b/>
          <w:sz w:val="22"/>
        </w:rPr>
        <w:t>dr.</w:t>
      </w:r>
      <w:proofErr w:type="gramEnd"/>
      <w:r w:rsidRPr="00616E4D">
        <w:rPr>
          <w:b/>
          <w:sz w:val="22"/>
        </w:rPr>
        <w:t xml:space="preserve"> </w:t>
      </w:r>
      <w:proofErr w:type="spellStart"/>
      <w:r w:rsidRPr="00616E4D">
        <w:rPr>
          <w:b/>
          <w:sz w:val="22"/>
        </w:rPr>
        <w:t>Riebl</w:t>
      </w:r>
      <w:proofErr w:type="spellEnd"/>
      <w:r w:rsidRPr="00616E4D">
        <w:rPr>
          <w:b/>
          <w:sz w:val="22"/>
        </w:rPr>
        <w:t xml:space="preserve"> Antal</w:t>
      </w:r>
      <w:r w:rsidRPr="00616E4D">
        <w:rPr>
          <w:sz w:val="22"/>
        </w:rPr>
        <w:t xml:space="preserve"> elmondja, hogy ezt a kérdést alaposabban meg kell majd vizsgálni.</w:t>
      </w:r>
    </w:p>
    <w:p w:rsidR="00217990" w:rsidRPr="00616E4D" w:rsidRDefault="00217990" w:rsidP="000D6310">
      <w:pPr>
        <w:contextualSpacing/>
        <w:rPr>
          <w:sz w:val="22"/>
        </w:rPr>
      </w:pPr>
    </w:p>
    <w:p w:rsidR="00217990" w:rsidRPr="00616E4D" w:rsidRDefault="00217990" w:rsidP="000D6310">
      <w:pPr>
        <w:contextualSpacing/>
        <w:rPr>
          <w:sz w:val="22"/>
        </w:rPr>
      </w:pPr>
      <w:r w:rsidRPr="00616E4D">
        <w:rPr>
          <w:b/>
          <w:sz w:val="22"/>
        </w:rPr>
        <w:t>Bátori Krisztina</w:t>
      </w:r>
      <w:r w:rsidRPr="00616E4D">
        <w:rPr>
          <w:sz w:val="22"/>
        </w:rPr>
        <w:t xml:space="preserve"> kérdezi, hogy valamelyik tó fürdőzésre történő leválasztása kivitelezhető-e.</w:t>
      </w:r>
    </w:p>
    <w:p w:rsidR="00217990" w:rsidRPr="00616E4D" w:rsidRDefault="00217990" w:rsidP="000D6310">
      <w:pPr>
        <w:contextualSpacing/>
        <w:rPr>
          <w:sz w:val="22"/>
        </w:rPr>
      </w:pPr>
    </w:p>
    <w:p w:rsidR="00217990" w:rsidRPr="00616E4D" w:rsidRDefault="00217990" w:rsidP="000D6310">
      <w:pPr>
        <w:contextualSpacing/>
        <w:rPr>
          <w:sz w:val="22"/>
        </w:rPr>
      </w:pPr>
      <w:proofErr w:type="gramStart"/>
      <w:r w:rsidRPr="00616E4D">
        <w:rPr>
          <w:b/>
          <w:sz w:val="22"/>
        </w:rPr>
        <w:t>dr.</w:t>
      </w:r>
      <w:proofErr w:type="gramEnd"/>
      <w:r w:rsidRPr="00616E4D">
        <w:rPr>
          <w:b/>
          <w:sz w:val="22"/>
        </w:rPr>
        <w:t xml:space="preserve"> </w:t>
      </w:r>
      <w:proofErr w:type="spellStart"/>
      <w:r w:rsidRPr="00616E4D">
        <w:rPr>
          <w:b/>
          <w:sz w:val="22"/>
        </w:rPr>
        <w:t>Riebl</w:t>
      </w:r>
      <w:proofErr w:type="spellEnd"/>
      <w:r w:rsidRPr="00616E4D">
        <w:rPr>
          <w:b/>
          <w:sz w:val="22"/>
        </w:rPr>
        <w:t xml:space="preserve"> Antal</w:t>
      </w:r>
      <w:r w:rsidRPr="00616E4D">
        <w:rPr>
          <w:sz w:val="22"/>
        </w:rPr>
        <w:t xml:space="preserve"> elmon</w:t>
      </w:r>
      <w:r w:rsidR="00A44E1D" w:rsidRPr="00616E4D">
        <w:rPr>
          <w:sz w:val="22"/>
        </w:rPr>
        <w:t>dja, hogy erre ott van a Nomád Kemping, a Tavirózsa K</w:t>
      </w:r>
      <w:r w:rsidRPr="00616E4D">
        <w:rPr>
          <w:sz w:val="22"/>
        </w:rPr>
        <w:t>emping, illetve a Naturista strand is. Ismét a Sirály part környékén élőkhöz fordul azzal a kérdéssel, hogy véleményük szerint megoldást jelenthet-e</w:t>
      </w:r>
      <w:r w:rsidR="00781881" w:rsidRPr="00616E4D">
        <w:rPr>
          <w:sz w:val="22"/>
        </w:rPr>
        <w:t xml:space="preserve"> az említett egyesület létrehozása.</w:t>
      </w:r>
    </w:p>
    <w:p w:rsidR="00781881" w:rsidRPr="00616E4D" w:rsidRDefault="00781881" w:rsidP="000D6310">
      <w:pPr>
        <w:contextualSpacing/>
        <w:rPr>
          <w:sz w:val="22"/>
        </w:rPr>
      </w:pPr>
    </w:p>
    <w:p w:rsidR="00781881" w:rsidRPr="00616E4D" w:rsidRDefault="00781881" w:rsidP="000D6310">
      <w:pPr>
        <w:contextualSpacing/>
        <w:rPr>
          <w:sz w:val="22"/>
        </w:rPr>
      </w:pPr>
      <w:r w:rsidRPr="00616E4D">
        <w:rPr>
          <w:b/>
          <w:sz w:val="22"/>
        </w:rPr>
        <w:t>Simonyi Andrásné</w:t>
      </w:r>
      <w:r w:rsidRPr="00616E4D">
        <w:rPr>
          <w:sz w:val="22"/>
        </w:rPr>
        <w:t xml:space="preserve"> elmondja, hogy sok a fiatal a környéken, térjenek vissza rá a következő közmeghallgatáson.</w:t>
      </w:r>
    </w:p>
    <w:p w:rsidR="00781881" w:rsidRPr="00616E4D" w:rsidRDefault="00781881" w:rsidP="000D6310">
      <w:pPr>
        <w:contextualSpacing/>
        <w:rPr>
          <w:sz w:val="22"/>
        </w:rPr>
      </w:pPr>
    </w:p>
    <w:p w:rsidR="00781881" w:rsidRPr="00616E4D" w:rsidRDefault="00781881" w:rsidP="000D6310">
      <w:pPr>
        <w:contextualSpacing/>
        <w:rPr>
          <w:sz w:val="22"/>
        </w:rPr>
      </w:pPr>
      <w:proofErr w:type="gramStart"/>
      <w:r w:rsidRPr="00616E4D">
        <w:rPr>
          <w:b/>
          <w:sz w:val="22"/>
        </w:rPr>
        <w:t>dr.</w:t>
      </w:r>
      <w:proofErr w:type="gramEnd"/>
      <w:r w:rsidRPr="00616E4D">
        <w:rPr>
          <w:b/>
          <w:sz w:val="22"/>
        </w:rPr>
        <w:t xml:space="preserve"> </w:t>
      </w:r>
      <w:proofErr w:type="spellStart"/>
      <w:r w:rsidRPr="00616E4D">
        <w:rPr>
          <w:b/>
          <w:sz w:val="22"/>
        </w:rPr>
        <w:t>Riebl</w:t>
      </w:r>
      <w:proofErr w:type="spellEnd"/>
      <w:r w:rsidRPr="00616E4D">
        <w:rPr>
          <w:b/>
          <w:sz w:val="22"/>
        </w:rPr>
        <w:t xml:space="preserve"> Antal </w:t>
      </w:r>
      <w:r w:rsidRPr="00616E4D">
        <w:rPr>
          <w:sz w:val="22"/>
        </w:rPr>
        <w:t>elmondja, hogy Szabóné Pál Orsolyát jelöli ki a feladat koordinálására a képviselő-testület részéről.</w:t>
      </w:r>
    </w:p>
    <w:p w:rsidR="00781881" w:rsidRPr="00616E4D" w:rsidRDefault="00781881" w:rsidP="000D6310">
      <w:pPr>
        <w:contextualSpacing/>
        <w:rPr>
          <w:sz w:val="22"/>
        </w:rPr>
      </w:pPr>
    </w:p>
    <w:p w:rsidR="00781881" w:rsidRPr="00616E4D" w:rsidRDefault="00781881" w:rsidP="000D6310">
      <w:pPr>
        <w:contextualSpacing/>
        <w:rPr>
          <w:sz w:val="22"/>
        </w:rPr>
      </w:pPr>
      <w:proofErr w:type="spellStart"/>
      <w:r w:rsidRPr="00616E4D">
        <w:rPr>
          <w:b/>
          <w:sz w:val="22"/>
        </w:rPr>
        <w:t>Száv</w:t>
      </w:r>
      <w:proofErr w:type="spellEnd"/>
      <w:r w:rsidRPr="00616E4D">
        <w:rPr>
          <w:b/>
          <w:sz w:val="22"/>
        </w:rPr>
        <w:t xml:space="preserve"> Gergely</w:t>
      </w:r>
      <w:r w:rsidRPr="00616E4D">
        <w:rPr>
          <w:sz w:val="22"/>
        </w:rPr>
        <w:t xml:space="preserve"> elmondja, hogy szerinte nem kéne </w:t>
      </w:r>
      <w:proofErr w:type="gramStart"/>
      <w:r w:rsidRPr="00616E4D">
        <w:rPr>
          <w:sz w:val="22"/>
        </w:rPr>
        <w:t>veszni</w:t>
      </w:r>
      <w:proofErr w:type="gramEnd"/>
      <w:r w:rsidRPr="00616E4D">
        <w:rPr>
          <w:sz w:val="22"/>
        </w:rPr>
        <w:t xml:space="preserve"> hagyni a Sirály strandot</w:t>
      </w:r>
      <w:r w:rsidR="009536B0" w:rsidRPr="00616E4D">
        <w:rPr>
          <w:sz w:val="22"/>
        </w:rPr>
        <w:t>. Javasolja, hogy tegyük fizetőssé külsősök számára a fürdőzést és a parkolást is. Ez lehetne bevételi forrás is.</w:t>
      </w:r>
    </w:p>
    <w:p w:rsidR="009536B0" w:rsidRPr="00616E4D" w:rsidRDefault="009536B0" w:rsidP="000D6310">
      <w:pPr>
        <w:contextualSpacing/>
        <w:rPr>
          <w:sz w:val="22"/>
        </w:rPr>
      </w:pPr>
    </w:p>
    <w:p w:rsidR="009536B0" w:rsidRPr="00616E4D" w:rsidRDefault="009536B0" w:rsidP="000D6310">
      <w:pPr>
        <w:contextualSpacing/>
        <w:rPr>
          <w:sz w:val="22"/>
        </w:rPr>
      </w:pPr>
      <w:proofErr w:type="gramStart"/>
      <w:r w:rsidRPr="00616E4D">
        <w:rPr>
          <w:b/>
          <w:sz w:val="22"/>
        </w:rPr>
        <w:t>dr.</w:t>
      </w:r>
      <w:proofErr w:type="gramEnd"/>
      <w:r w:rsidRPr="00616E4D">
        <w:rPr>
          <w:b/>
          <w:sz w:val="22"/>
        </w:rPr>
        <w:t xml:space="preserve"> </w:t>
      </w:r>
      <w:proofErr w:type="spellStart"/>
      <w:r w:rsidRPr="00616E4D">
        <w:rPr>
          <w:b/>
          <w:sz w:val="22"/>
        </w:rPr>
        <w:t>Riebl</w:t>
      </w:r>
      <w:proofErr w:type="spellEnd"/>
      <w:r w:rsidRPr="00616E4D">
        <w:rPr>
          <w:b/>
          <w:sz w:val="22"/>
        </w:rPr>
        <w:t xml:space="preserve"> Antal</w:t>
      </w:r>
      <w:r w:rsidRPr="00616E4D">
        <w:rPr>
          <w:sz w:val="22"/>
        </w:rPr>
        <w:t xml:space="preserve"> elmondja, hogy 2010 óta három vállalkozó kapta használatba ingyen ezt a területet, de egy éven belül mindhárom visszaadta. Nem származik olyan nagyságú bevétel, mint amekkora költségekkel jár az üzemeltetés.</w:t>
      </w:r>
    </w:p>
    <w:p w:rsidR="009536B0" w:rsidRPr="00616E4D" w:rsidRDefault="009536B0" w:rsidP="000D6310">
      <w:pPr>
        <w:contextualSpacing/>
        <w:rPr>
          <w:sz w:val="22"/>
        </w:rPr>
      </w:pPr>
    </w:p>
    <w:p w:rsidR="00616E4D" w:rsidRDefault="009536B0" w:rsidP="00557E64">
      <w:pPr>
        <w:contextualSpacing/>
        <w:rPr>
          <w:sz w:val="22"/>
        </w:rPr>
      </w:pPr>
      <w:proofErr w:type="spellStart"/>
      <w:r w:rsidRPr="00616E4D">
        <w:rPr>
          <w:b/>
          <w:sz w:val="22"/>
        </w:rPr>
        <w:t>S</w:t>
      </w:r>
      <w:r w:rsidR="00180492" w:rsidRPr="00616E4D">
        <w:rPr>
          <w:b/>
          <w:sz w:val="22"/>
        </w:rPr>
        <w:t>iklódi</w:t>
      </w:r>
      <w:proofErr w:type="spellEnd"/>
      <w:r w:rsidRPr="00616E4D">
        <w:rPr>
          <w:b/>
          <w:sz w:val="22"/>
        </w:rPr>
        <w:t xml:space="preserve"> Károly</w:t>
      </w:r>
      <w:r w:rsidRPr="00616E4D">
        <w:rPr>
          <w:sz w:val="22"/>
        </w:rPr>
        <w:t xml:space="preserve"> elmondja, hogy egyetértene azzal, hogy kiszorítsuk a máshonnan idelátogatókat, ugyanis Sóderos utcai lakosként, nagy porszennyezést szenved el a megnövekedett autós forgalom miatt.</w:t>
      </w:r>
    </w:p>
    <w:p w:rsidR="00616E4D" w:rsidRDefault="00616E4D">
      <w:pPr>
        <w:jc w:val="left"/>
        <w:rPr>
          <w:sz w:val="22"/>
        </w:rPr>
      </w:pPr>
      <w:r>
        <w:rPr>
          <w:sz w:val="22"/>
        </w:rPr>
        <w:br w:type="page"/>
      </w:r>
    </w:p>
    <w:p w:rsidR="00AF524F" w:rsidRPr="00616E4D" w:rsidRDefault="00AF524F" w:rsidP="00557E64">
      <w:pPr>
        <w:contextualSpacing/>
        <w:rPr>
          <w:sz w:val="22"/>
        </w:rPr>
      </w:pPr>
    </w:p>
    <w:p w:rsidR="00AF524F" w:rsidRPr="00616E4D" w:rsidRDefault="00937ACF" w:rsidP="00937ACF">
      <w:pPr>
        <w:pStyle w:val="Listaszerbekezds"/>
        <w:numPr>
          <w:ilvl w:val="0"/>
          <w:numId w:val="2"/>
        </w:numPr>
        <w:ind w:left="284" w:hanging="284"/>
        <w:rPr>
          <w:rFonts w:cs="Tahoma"/>
          <w:b/>
          <w:szCs w:val="22"/>
          <w:u w:val="single"/>
          <w:lang w:bidi="hu-HU"/>
        </w:rPr>
      </w:pPr>
      <w:r w:rsidRPr="00616E4D">
        <w:rPr>
          <w:rFonts w:cs="Tahoma"/>
          <w:b/>
          <w:szCs w:val="22"/>
          <w:u w:val="single"/>
          <w:lang w:val="hu-HU" w:bidi="hu-HU"/>
        </w:rPr>
        <w:t>TÁJÉKOZTATÁS A „DUNAVARSÁNY KÉT IRÁNYÚ ELKERÜLÉSÉT BIZTOSÍTÓ ELKERÜLŐ ÚT ELŐKÉSZÍTÉSE” TÁRGYÚ PROJEKTRŐL</w:t>
      </w:r>
    </w:p>
    <w:p w:rsidR="00954B72" w:rsidRPr="00616E4D" w:rsidRDefault="00954B72" w:rsidP="00557E64">
      <w:pPr>
        <w:contextualSpacing/>
        <w:rPr>
          <w:sz w:val="22"/>
        </w:rPr>
      </w:pPr>
    </w:p>
    <w:p w:rsidR="00F94536" w:rsidRPr="00616E4D" w:rsidRDefault="00F94536" w:rsidP="00557E64">
      <w:pPr>
        <w:contextualSpacing/>
        <w:rPr>
          <w:sz w:val="22"/>
        </w:rPr>
      </w:pPr>
      <w:proofErr w:type="gramStart"/>
      <w:r w:rsidRPr="00616E4D">
        <w:rPr>
          <w:b/>
          <w:sz w:val="22"/>
        </w:rPr>
        <w:t>dr.</w:t>
      </w:r>
      <w:proofErr w:type="gramEnd"/>
      <w:r w:rsidRPr="00616E4D">
        <w:rPr>
          <w:b/>
          <w:sz w:val="22"/>
        </w:rPr>
        <w:t xml:space="preserve"> </w:t>
      </w:r>
      <w:proofErr w:type="spellStart"/>
      <w:r w:rsidRPr="00616E4D">
        <w:rPr>
          <w:b/>
          <w:sz w:val="22"/>
        </w:rPr>
        <w:t>Riebl</w:t>
      </w:r>
      <w:proofErr w:type="spellEnd"/>
      <w:r w:rsidRPr="00616E4D">
        <w:rPr>
          <w:b/>
          <w:sz w:val="22"/>
        </w:rPr>
        <w:t xml:space="preserve"> Antal</w:t>
      </w:r>
      <w:r w:rsidRPr="00616E4D">
        <w:rPr>
          <w:sz w:val="22"/>
        </w:rPr>
        <w:t xml:space="preserve"> </w:t>
      </w:r>
      <w:r w:rsidR="001C7004" w:rsidRPr="00616E4D">
        <w:rPr>
          <w:sz w:val="22"/>
        </w:rPr>
        <w:t>kivetített térképen mutatja be a tervezett útvonalakat. Elmondja, hogy Dunavarsány nehezményezi a Délegyháza felől érkezők miatt jelentősen</w:t>
      </w:r>
      <w:r w:rsidR="00180492" w:rsidRPr="00616E4D">
        <w:rPr>
          <w:sz w:val="22"/>
        </w:rPr>
        <w:t xml:space="preserve"> megnövekedett forgalmat. Bóna K</w:t>
      </w:r>
      <w:r w:rsidR="001C7004" w:rsidRPr="00616E4D">
        <w:rPr>
          <w:sz w:val="22"/>
        </w:rPr>
        <w:t>épviselő Úr kezdeményezte a tárgyalásokat a Dunavarsányt elkerülő út kapcsán</w:t>
      </w:r>
      <w:r w:rsidR="00FE6E88" w:rsidRPr="00616E4D">
        <w:rPr>
          <w:sz w:val="22"/>
        </w:rPr>
        <w:t>, jelenleg három alternatíva létezik, melyek közül a Méhes felé vezető út a legesélyesebb a megvalósításra. Elmondja, hogy az Üdülő sétányt nem érintené az út, sőt két irányban is lehetne közlekedni Pest felé.</w:t>
      </w:r>
    </w:p>
    <w:p w:rsidR="008D45C6" w:rsidRPr="00616E4D" w:rsidRDefault="008D45C6" w:rsidP="00557E64">
      <w:pPr>
        <w:contextualSpacing/>
        <w:rPr>
          <w:sz w:val="22"/>
        </w:rPr>
      </w:pPr>
    </w:p>
    <w:p w:rsidR="008D45C6" w:rsidRPr="00616E4D" w:rsidRDefault="008D45C6" w:rsidP="00557E64">
      <w:pPr>
        <w:contextualSpacing/>
        <w:rPr>
          <w:sz w:val="22"/>
        </w:rPr>
      </w:pPr>
      <w:r w:rsidRPr="00616E4D">
        <w:rPr>
          <w:b/>
          <w:sz w:val="22"/>
        </w:rPr>
        <w:t>Jakab István</w:t>
      </w:r>
      <w:r w:rsidRPr="00616E4D">
        <w:rPr>
          <w:sz w:val="22"/>
        </w:rPr>
        <w:t xml:space="preserve"> elmondja, hogy a vasútépítés miatt mindenki attól fél, hogy a sűrűn közlekedő vonatok miatt a vasúti átjárókon szinte lehetetlen lesz átjutni, a járművek feltorlódnak és ellehetetlenül a közúti közlekedés. A környéken egyedül Dunaharasztin lesz szinteltolásos átjáró; mind Dunavarsány, mind Délegyháza ez irányú kérését visszautasították. Erre született ez a Dunavarsányt elkerülő út, mint alternatíva.</w:t>
      </w:r>
    </w:p>
    <w:p w:rsidR="008D45C6" w:rsidRPr="00616E4D" w:rsidRDefault="008D45C6" w:rsidP="00557E64">
      <w:pPr>
        <w:contextualSpacing/>
        <w:rPr>
          <w:sz w:val="22"/>
        </w:rPr>
      </w:pPr>
    </w:p>
    <w:p w:rsidR="008D45C6" w:rsidRPr="00616E4D" w:rsidRDefault="00180492" w:rsidP="00557E64">
      <w:pPr>
        <w:contextualSpacing/>
        <w:rPr>
          <w:sz w:val="22"/>
        </w:rPr>
      </w:pPr>
      <w:proofErr w:type="spellStart"/>
      <w:r w:rsidRPr="00616E4D">
        <w:rPr>
          <w:b/>
          <w:sz w:val="22"/>
        </w:rPr>
        <w:t>Siklódi</w:t>
      </w:r>
      <w:proofErr w:type="spellEnd"/>
      <w:r w:rsidRPr="00616E4D">
        <w:rPr>
          <w:b/>
          <w:sz w:val="22"/>
        </w:rPr>
        <w:t xml:space="preserve"> Károly</w:t>
      </w:r>
      <w:r w:rsidR="008D45C6" w:rsidRPr="00616E4D">
        <w:rPr>
          <w:sz w:val="22"/>
        </w:rPr>
        <w:t xml:space="preserve"> elmondja, hogy nem tudja elképzelni, hogy hogyan lehet kivitelezni egy ilyen utat, hisz a magasfeszültségű vezetékeknél van egy kötelező védőtávolság.</w:t>
      </w:r>
    </w:p>
    <w:p w:rsidR="008D45C6" w:rsidRPr="00616E4D" w:rsidRDefault="008D45C6" w:rsidP="00557E64">
      <w:pPr>
        <w:contextualSpacing/>
        <w:rPr>
          <w:sz w:val="22"/>
        </w:rPr>
      </w:pPr>
    </w:p>
    <w:p w:rsidR="008D45C6" w:rsidRPr="00616E4D" w:rsidRDefault="008D45C6" w:rsidP="00557E64">
      <w:pPr>
        <w:contextualSpacing/>
        <w:rPr>
          <w:sz w:val="22"/>
        </w:rPr>
      </w:pPr>
      <w:proofErr w:type="gramStart"/>
      <w:r w:rsidRPr="00616E4D">
        <w:rPr>
          <w:b/>
          <w:sz w:val="22"/>
        </w:rPr>
        <w:t>dr.</w:t>
      </w:r>
      <w:proofErr w:type="gramEnd"/>
      <w:r w:rsidRPr="00616E4D">
        <w:rPr>
          <w:b/>
          <w:sz w:val="22"/>
        </w:rPr>
        <w:t xml:space="preserve"> </w:t>
      </w:r>
      <w:proofErr w:type="spellStart"/>
      <w:r w:rsidRPr="00616E4D">
        <w:rPr>
          <w:b/>
          <w:sz w:val="22"/>
        </w:rPr>
        <w:t>Riebl</w:t>
      </w:r>
      <w:proofErr w:type="spellEnd"/>
      <w:r w:rsidRPr="00616E4D">
        <w:rPr>
          <w:b/>
          <w:sz w:val="22"/>
        </w:rPr>
        <w:t xml:space="preserve"> Antal</w:t>
      </w:r>
      <w:r w:rsidRPr="00616E4D">
        <w:rPr>
          <w:sz w:val="22"/>
        </w:rPr>
        <w:t xml:space="preserve"> elmondja, hogy ezeket a körülményeket is megvizsgálták az illetékesek.</w:t>
      </w:r>
    </w:p>
    <w:p w:rsidR="008D45C6" w:rsidRPr="00616E4D" w:rsidRDefault="008D45C6" w:rsidP="00557E64">
      <w:pPr>
        <w:contextualSpacing/>
        <w:rPr>
          <w:sz w:val="22"/>
        </w:rPr>
      </w:pPr>
    </w:p>
    <w:p w:rsidR="008D45C6" w:rsidRPr="00616E4D" w:rsidRDefault="00180492" w:rsidP="00557E64">
      <w:pPr>
        <w:contextualSpacing/>
        <w:rPr>
          <w:sz w:val="22"/>
        </w:rPr>
      </w:pPr>
      <w:proofErr w:type="spellStart"/>
      <w:r w:rsidRPr="00616E4D">
        <w:rPr>
          <w:b/>
          <w:sz w:val="22"/>
        </w:rPr>
        <w:t>Siklódi</w:t>
      </w:r>
      <w:proofErr w:type="spellEnd"/>
      <w:r w:rsidRPr="00616E4D">
        <w:rPr>
          <w:b/>
          <w:sz w:val="22"/>
        </w:rPr>
        <w:t xml:space="preserve"> Károly</w:t>
      </w:r>
      <w:r w:rsidR="008D45C6" w:rsidRPr="00616E4D">
        <w:rPr>
          <w:sz w:val="22"/>
        </w:rPr>
        <w:t xml:space="preserve"> kérdezi, hogy mit lehet tenni, ha emiatt a beruházás miatt a környéken lévő ingatlanos jelentős értékcsökkenést szenvednek.</w:t>
      </w:r>
    </w:p>
    <w:p w:rsidR="008D45C6" w:rsidRPr="00616E4D" w:rsidRDefault="008D45C6" w:rsidP="00557E64">
      <w:pPr>
        <w:contextualSpacing/>
        <w:rPr>
          <w:sz w:val="22"/>
        </w:rPr>
      </w:pPr>
    </w:p>
    <w:p w:rsidR="008D45C6" w:rsidRPr="00616E4D" w:rsidRDefault="008D45C6" w:rsidP="00557E64">
      <w:pPr>
        <w:contextualSpacing/>
        <w:rPr>
          <w:sz w:val="22"/>
        </w:rPr>
      </w:pPr>
      <w:proofErr w:type="gramStart"/>
      <w:r w:rsidRPr="00616E4D">
        <w:rPr>
          <w:b/>
          <w:sz w:val="22"/>
        </w:rPr>
        <w:t>dr.</w:t>
      </w:r>
      <w:proofErr w:type="gramEnd"/>
      <w:r w:rsidRPr="00616E4D">
        <w:rPr>
          <w:b/>
          <w:sz w:val="22"/>
        </w:rPr>
        <w:t xml:space="preserve"> </w:t>
      </w:r>
      <w:proofErr w:type="spellStart"/>
      <w:r w:rsidRPr="00616E4D">
        <w:rPr>
          <w:b/>
          <w:sz w:val="22"/>
        </w:rPr>
        <w:t>Riebl</w:t>
      </w:r>
      <w:proofErr w:type="spellEnd"/>
      <w:r w:rsidRPr="00616E4D">
        <w:rPr>
          <w:b/>
          <w:sz w:val="22"/>
        </w:rPr>
        <w:t xml:space="preserve"> Antal</w:t>
      </w:r>
      <w:r w:rsidRPr="00616E4D">
        <w:rPr>
          <w:sz w:val="22"/>
        </w:rPr>
        <w:t xml:space="preserve"> elmondja, hogy erre vannak jogi megoldások.</w:t>
      </w:r>
    </w:p>
    <w:p w:rsidR="008D45C6" w:rsidRPr="00616E4D" w:rsidRDefault="008D45C6" w:rsidP="00557E64">
      <w:pPr>
        <w:contextualSpacing/>
        <w:rPr>
          <w:sz w:val="22"/>
        </w:rPr>
      </w:pPr>
    </w:p>
    <w:p w:rsidR="008D45C6" w:rsidRPr="00616E4D" w:rsidRDefault="008D45C6" w:rsidP="00557E64">
      <w:pPr>
        <w:contextualSpacing/>
        <w:rPr>
          <w:sz w:val="22"/>
        </w:rPr>
      </w:pPr>
      <w:r w:rsidRPr="00616E4D">
        <w:rPr>
          <w:b/>
          <w:sz w:val="22"/>
        </w:rPr>
        <w:t>Kalapács Károly</w:t>
      </w:r>
      <w:r w:rsidRPr="00616E4D">
        <w:rPr>
          <w:sz w:val="22"/>
        </w:rPr>
        <w:t xml:space="preserve"> elmondja, hogy ha </w:t>
      </w:r>
      <w:proofErr w:type="gramStart"/>
      <w:r w:rsidRPr="00616E4D">
        <w:rPr>
          <w:sz w:val="22"/>
        </w:rPr>
        <w:t>ezen</w:t>
      </w:r>
      <w:proofErr w:type="gramEnd"/>
      <w:r w:rsidRPr="00616E4D">
        <w:rPr>
          <w:sz w:val="22"/>
        </w:rPr>
        <w:t xml:space="preserve"> kivitelezés megvalósul, és Pest felé a Bugyi-Taksony kereszteződésben lehet majd az 51-es főútra kanyarodni, ott fog ellehetetlenülni az a már most is élhetetlen közlekedés.</w:t>
      </w:r>
    </w:p>
    <w:p w:rsidR="008D45C6" w:rsidRPr="00616E4D" w:rsidRDefault="008D45C6" w:rsidP="00557E64">
      <w:pPr>
        <w:contextualSpacing/>
        <w:rPr>
          <w:sz w:val="22"/>
        </w:rPr>
      </w:pPr>
    </w:p>
    <w:p w:rsidR="008D45C6" w:rsidRPr="00616E4D" w:rsidRDefault="008D45C6" w:rsidP="00557E64">
      <w:pPr>
        <w:contextualSpacing/>
        <w:rPr>
          <w:sz w:val="22"/>
        </w:rPr>
      </w:pPr>
      <w:proofErr w:type="gramStart"/>
      <w:r w:rsidRPr="00616E4D">
        <w:rPr>
          <w:b/>
          <w:sz w:val="22"/>
        </w:rPr>
        <w:t>dr.</w:t>
      </w:r>
      <w:proofErr w:type="gramEnd"/>
      <w:r w:rsidRPr="00616E4D">
        <w:rPr>
          <w:b/>
          <w:sz w:val="22"/>
        </w:rPr>
        <w:t xml:space="preserve"> </w:t>
      </w:r>
      <w:proofErr w:type="spellStart"/>
      <w:r w:rsidRPr="00616E4D">
        <w:rPr>
          <w:b/>
          <w:sz w:val="22"/>
        </w:rPr>
        <w:t>Riebl</w:t>
      </w:r>
      <w:proofErr w:type="spellEnd"/>
      <w:r w:rsidRPr="00616E4D">
        <w:rPr>
          <w:b/>
          <w:sz w:val="22"/>
        </w:rPr>
        <w:t xml:space="preserve"> Antal</w:t>
      </w:r>
      <w:r w:rsidRPr="00616E4D">
        <w:rPr>
          <w:sz w:val="22"/>
        </w:rPr>
        <w:t xml:space="preserve"> elmondja, hogy 5 évvel ezelőtt elhangzott egy tárgyaláson, hogy kész vannak a tervek egy körforgalom kiépítésére, ami sajnos a pénzhiány miatt csúszik. </w:t>
      </w:r>
    </w:p>
    <w:p w:rsidR="00805732" w:rsidRPr="00616E4D" w:rsidRDefault="00805732" w:rsidP="00557E64">
      <w:pPr>
        <w:contextualSpacing/>
        <w:rPr>
          <w:sz w:val="22"/>
        </w:rPr>
      </w:pPr>
    </w:p>
    <w:p w:rsidR="00805732" w:rsidRPr="00616E4D" w:rsidRDefault="00805732" w:rsidP="00557E64">
      <w:pPr>
        <w:contextualSpacing/>
        <w:rPr>
          <w:sz w:val="22"/>
        </w:rPr>
      </w:pPr>
      <w:r w:rsidRPr="00616E4D">
        <w:rPr>
          <w:b/>
          <w:sz w:val="22"/>
        </w:rPr>
        <w:t>Lakos</w:t>
      </w:r>
      <w:r w:rsidRPr="00616E4D">
        <w:rPr>
          <w:sz w:val="22"/>
        </w:rPr>
        <w:t xml:space="preserve"> kérdezi, hogy lehetne-e súlykorlátozást bevezetni az új útra.</w:t>
      </w:r>
    </w:p>
    <w:p w:rsidR="00805732" w:rsidRPr="00616E4D" w:rsidRDefault="00805732" w:rsidP="00557E64">
      <w:pPr>
        <w:contextualSpacing/>
        <w:rPr>
          <w:sz w:val="22"/>
        </w:rPr>
      </w:pPr>
    </w:p>
    <w:p w:rsidR="00805732" w:rsidRPr="00616E4D" w:rsidRDefault="00805732" w:rsidP="00557E64">
      <w:pPr>
        <w:contextualSpacing/>
        <w:rPr>
          <w:sz w:val="22"/>
        </w:rPr>
      </w:pPr>
      <w:proofErr w:type="gramStart"/>
      <w:r w:rsidRPr="00616E4D">
        <w:rPr>
          <w:b/>
          <w:sz w:val="22"/>
        </w:rPr>
        <w:t>dr.</w:t>
      </w:r>
      <w:proofErr w:type="gramEnd"/>
      <w:r w:rsidRPr="00616E4D">
        <w:rPr>
          <w:b/>
          <w:sz w:val="22"/>
        </w:rPr>
        <w:t xml:space="preserve"> </w:t>
      </w:r>
      <w:proofErr w:type="spellStart"/>
      <w:r w:rsidRPr="00616E4D">
        <w:rPr>
          <w:b/>
          <w:sz w:val="22"/>
        </w:rPr>
        <w:t>Riebl</w:t>
      </w:r>
      <w:proofErr w:type="spellEnd"/>
      <w:r w:rsidRPr="00616E4D">
        <w:rPr>
          <w:b/>
          <w:sz w:val="22"/>
        </w:rPr>
        <w:t xml:space="preserve"> Antal</w:t>
      </w:r>
      <w:r w:rsidRPr="00616E4D">
        <w:rPr>
          <w:sz w:val="22"/>
        </w:rPr>
        <w:t xml:space="preserve"> elmondja, hogy az nem lehetséges. Sebességkorlátozás viszont nyilvánvalóan lesz.</w:t>
      </w:r>
    </w:p>
    <w:p w:rsidR="00805732" w:rsidRPr="00616E4D" w:rsidRDefault="00805732" w:rsidP="00557E64">
      <w:pPr>
        <w:contextualSpacing/>
        <w:rPr>
          <w:sz w:val="22"/>
        </w:rPr>
      </w:pPr>
    </w:p>
    <w:p w:rsidR="00805732" w:rsidRDefault="00805732" w:rsidP="00557E64">
      <w:pPr>
        <w:contextualSpacing/>
        <w:rPr>
          <w:sz w:val="22"/>
        </w:rPr>
      </w:pPr>
      <w:r w:rsidRPr="00616E4D">
        <w:rPr>
          <w:b/>
          <w:sz w:val="22"/>
        </w:rPr>
        <w:t>Szántó Péter</w:t>
      </w:r>
      <w:r w:rsidRPr="00616E4D">
        <w:rPr>
          <w:sz w:val="22"/>
        </w:rPr>
        <w:t xml:space="preserve"> kérdezi, hogy hogyan lehet majd átjutni az Üdülő sétány egyik oldaláról a másikra.</w:t>
      </w:r>
    </w:p>
    <w:p w:rsidR="00F53438" w:rsidRPr="00616E4D" w:rsidRDefault="00F53438" w:rsidP="00557E64">
      <w:pPr>
        <w:contextualSpacing/>
        <w:rPr>
          <w:sz w:val="22"/>
        </w:rPr>
      </w:pPr>
    </w:p>
    <w:p w:rsidR="00805732" w:rsidRPr="00616E4D" w:rsidRDefault="00805732" w:rsidP="00557E64">
      <w:pPr>
        <w:contextualSpacing/>
        <w:rPr>
          <w:sz w:val="22"/>
        </w:rPr>
      </w:pPr>
      <w:proofErr w:type="gramStart"/>
      <w:r w:rsidRPr="00616E4D">
        <w:rPr>
          <w:b/>
          <w:sz w:val="22"/>
        </w:rPr>
        <w:t>dr.</w:t>
      </w:r>
      <w:proofErr w:type="gramEnd"/>
      <w:r w:rsidRPr="00616E4D">
        <w:rPr>
          <w:b/>
          <w:sz w:val="22"/>
        </w:rPr>
        <w:t xml:space="preserve"> </w:t>
      </w:r>
      <w:proofErr w:type="spellStart"/>
      <w:r w:rsidRPr="00616E4D">
        <w:rPr>
          <w:b/>
          <w:sz w:val="22"/>
        </w:rPr>
        <w:t>Riebl</w:t>
      </w:r>
      <w:proofErr w:type="spellEnd"/>
      <w:r w:rsidRPr="00616E4D">
        <w:rPr>
          <w:b/>
          <w:sz w:val="22"/>
        </w:rPr>
        <w:t xml:space="preserve"> Antal</w:t>
      </w:r>
      <w:r w:rsidRPr="00616E4D">
        <w:rPr>
          <w:sz w:val="22"/>
        </w:rPr>
        <w:t xml:space="preserve"> elmondja, hogy többek között ezért is kezdeményezzük a belterületi úttá nyilvánítást, hisz ez esetben több ágról is lehetne az útra csatlakozni.</w:t>
      </w:r>
    </w:p>
    <w:p w:rsidR="00805732" w:rsidRPr="00616E4D" w:rsidRDefault="00805732" w:rsidP="00557E64">
      <w:pPr>
        <w:contextualSpacing/>
        <w:rPr>
          <w:sz w:val="22"/>
        </w:rPr>
      </w:pPr>
    </w:p>
    <w:p w:rsidR="00805732" w:rsidRPr="00616E4D" w:rsidRDefault="00805732" w:rsidP="00557E64">
      <w:pPr>
        <w:contextualSpacing/>
        <w:rPr>
          <w:sz w:val="22"/>
        </w:rPr>
      </w:pPr>
      <w:r w:rsidRPr="00616E4D">
        <w:rPr>
          <w:b/>
          <w:sz w:val="22"/>
        </w:rPr>
        <w:t>Lakos</w:t>
      </w:r>
      <w:r w:rsidRPr="00616E4D">
        <w:rPr>
          <w:sz w:val="22"/>
        </w:rPr>
        <w:t xml:space="preserve"> elmondja, hogy bármelyik nyomvonalon is valósul meg az út, az ő házához mindenképp hozzáér.</w:t>
      </w:r>
    </w:p>
    <w:p w:rsidR="00B229F5" w:rsidRPr="00616E4D" w:rsidRDefault="00B229F5" w:rsidP="00557E64">
      <w:pPr>
        <w:contextualSpacing/>
        <w:rPr>
          <w:sz w:val="22"/>
        </w:rPr>
      </w:pPr>
    </w:p>
    <w:p w:rsidR="00B229F5" w:rsidRPr="00616E4D" w:rsidRDefault="00B229F5" w:rsidP="00557E64">
      <w:pPr>
        <w:contextualSpacing/>
        <w:rPr>
          <w:sz w:val="22"/>
        </w:rPr>
      </w:pPr>
      <w:proofErr w:type="gramStart"/>
      <w:r w:rsidRPr="00616E4D">
        <w:rPr>
          <w:b/>
          <w:sz w:val="22"/>
        </w:rPr>
        <w:t>dr.</w:t>
      </w:r>
      <w:proofErr w:type="gramEnd"/>
      <w:r w:rsidRPr="00616E4D">
        <w:rPr>
          <w:b/>
          <w:sz w:val="22"/>
        </w:rPr>
        <w:t xml:space="preserve"> </w:t>
      </w:r>
      <w:proofErr w:type="spellStart"/>
      <w:r w:rsidRPr="00616E4D">
        <w:rPr>
          <w:b/>
          <w:sz w:val="22"/>
        </w:rPr>
        <w:t>Riebl</w:t>
      </w:r>
      <w:proofErr w:type="spellEnd"/>
      <w:r w:rsidRPr="00616E4D">
        <w:rPr>
          <w:b/>
          <w:sz w:val="22"/>
        </w:rPr>
        <w:t xml:space="preserve"> Antal</w:t>
      </w:r>
      <w:r w:rsidRPr="00616E4D">
        <w:rPr>
          <w:sz w:val="22"/>
        </w:rPr>
        <w:t xml:space="preserve"> elmondja, hogy kártalanítás keretében érvényesítheti a jogait.</w:t>
      </w:r>
    </w:p>
    <w:p w:rsidR="00B229F5" w:rsidRPr="00616E4D" w:rsidRDefault="00B229F5" w:rsidP="00557E64">
      <w:pPr>
        <w:contextualSpacing/>
        <w:rPr>
          <w:sz w:val="22"/>
        </w:rPr>
      </w:pPr>
    </w:p>
    <w:p w:rsidR="00B229F5" w:rsidRPr="00616E4D" w:rsidRDefault="00B229F5" w:rsidP="00557E64">
      <w:pPr>
        <w:contextualSpacing/>
        <w:rPr>
          <w:sz w:val="22"/>
        </w:rPr>
      </w:pPr>
      <w:r w:rsidRPr="00616E4D">
        <w:rPr>
          <w:b/>
          <w:sz w:val="22"/>
        </w:rPr>
        <w:t xml:space="preserve">Lakos </w:t>
      </w:r>
      <w:r w:rsidRPr="00616E4D">
        <w:rPr>
          <w:sz w:val="22"/>
        </w:rPr>
        <w:t>kérdezi, hogy van-e esély védőfal kialakítására.</w:t>
      </w:r>
    </w:p>
    <w:p w:rsidR="00B229F5" w:rsidRPr="00616E4D" w:rsidRDefault="00B229F5" w:rsidP="00557E64">
      <w:pPr>
        <w:contextualSpacing/>
        <w:rPr>
          <w:sz w:val="22"/>
        </w:rPr>
      </w:pPr>
    </w:p>
    <w:p w:rsidR="00B229F5" w:rsidRPr="00616E4D" w:rsidRDefault="00B229F5" w:rsidP="00557E64">
      <w:pPr>
        <w:contextualSpacing/>
        <w:rPr>
          <w:sz w:val="22"/>
        </w:rPr>
      </w:pPr>
      <w:proofErr w:type="gramStart"/>
      <w:r w:rsidRPr="00616E4D">
        <w:rPr>
          <w:b/>
          <w:sz w:val="22"/>
        </w:rPr>
        <w:t>dr.</w:t>
      </w:r>
      <w:proofErr w:type="gramEnd"/>
      <w:r w:rsidRPr="00616E4D">
        <w:rPr>
          <w:b/>
          <w:sz w:val="22"/>
        </w:rPr>
        <w:t xml:space="preserve"> </w:t>
      </w:r>
      <w:proofErr w:type="spellStart"/>
      <w:r w:rsidRPr="00616E4D">
        <w:rPr>
          <w:b/>
          <w:sz w:val="22"/>
        </w:rPr>
        <w:t>Riebl</w:t>
      </w:r>
      <w:proofErr w:type="spellEnd"/>
      <w:r w:rsidRPr="00616E4D">
        <w:rPr>
          <w:b/>
          <w:sz w:val="22"/>
        </w:rPr>
        <w:t xml:space="preserve"> Antal</w:t>
      </w:r>
      <w:r w:rsidRPr="00616E4D">
        <w:rPr>
          <w:sz w:val="22"/>
        </w:rPr>
        <w:t xml:space="preserve"> elmondja, hogy az Önkormányzat mindent elkövet a lehető legkisebb érdeksérelemmel járó megoldás eléréséért.</w:t>
      </w:r>
    </w:p>
    <w:p w:rsidR="00247579" w:rsidRPr="00616E4D" w:rsidRDefault="00247579" w:rsidP="00557E64">
      <w:pPr>
        <w:contextualSpacing/>
        <w:rPr>
          <w:sz w:val="22"/>
        </w:rPr>
      </w:pPr>
    </w:p>
    <w:p w:rsidR="00247579" w:rsidRPr="00616E4D" w:rsidRDefault="00247579" w:rsidP="00557E64">
      <w:pPr>
        <w:contextualSpacing/>
        <w:rPr>
          <w:sz w:val="22"/>
        </w:rPr>
      </w:pPr>
      <w:r w:rsidRPr="00616E4D">
        <w:rPr>
          <w:b/>
          <w:sz w:val="22"/>
        </w:rPr>
        <w:t>Mészáros Attila</w:t>
      </w:r>
      <w:r w:rsidRPr="00616E4D">
        <w:rPr>
          <w:sz w:val="22"/>
        </w:rPr>
        <w:t xml:space="preserve"> kérdezi, hogy miért kell elmenni Bugyiig.</w:t>
      </w:r>
    </w:p>
    <w:p w:rsidR="00247579" w:rsidRPr="00616E4D" w:rsidRDefault="00247579" w:rsidP="00557E64">
      <w:pPr>
        <w:contextualSpacing/>
        <w:rPr>
          <w:sz w:val="22"/>
        </w:rPr>
      </w:pPr>
    </w:p>
    <w:p w:rsidR="00247579" w:rsidRPr="00616E4D" w:rsidRDefault="00247579" w:rsidP="00557E64">
      <w:pPr>
        <w:contextualSpacing/>
        <w:rPr>
          <w:sz w:val="22"/>
        </w:rPr>
      </w:pPr>
      <w:proofErr w:type="gramStart"/>
      <w:r w:rsidRPr="00616E4D">
        <w:rPr>
          <w:b/>
          <w:sz w:val="22"/>
        </w:rPr>
        <w:t>dr.</w:t>
      </w:r>
      <w:proofErr w:type="gramEnd"/>
      <w:r w:rsidRPr="00616E4D">
        <w:rPr>
          <w:b/>
          <w:sz w:val="22"/>
        </w:rPr>
        <w:t xml:space="preserve"> </w:t>
      </w:r>
      <w:proofErr w:type="spellStart"/>
      <w:r w:rsidRPr="00616E4D">
        <w:rPr>
          <w:b/>
          <w:sz w:val="22"/>
        </w:rPr>
        <w:t>Riebl</w:t>
      </w:r>
      <w:proofErr w:type="spellEnd"/>
      <w:r w:rsidRPr="00616E4D">
        <w:rPr>
          <w:b/>
          <w:sz w:val="22"/>
        </w:rPr>
        <w:t xml:space="preserve"> Antal</w:t>
      </w:r>
      <w:r w:rsidRPr="00616E4D">
        <w:rPr>
          <w:sz w:val="22"/>
        </w:rPr>
        <w:t xml:space="preserve"> elmondja, hogy nem kell; az 51-esfőúttól Bugyi felé vezető útra vezet ki majd a tervezett új út.</w:t>
      </w:r>
    </w:p>
    <w:p w:rsidR="00247579" w:rsidRPr="00616E4D" w:rsidRDefault="00247579" w:rsidP="00557E64">
      <w:pPr>
        <w:contextualSpacing/>
        <w:rPr>
          <w:sz w:val="22"/>
        </w:rPr>
      </w:pPr>
    </w:p>
    <w:p w:rsidR="00247579" w:rsidRPr="00616E4D" w:rsidRDefault="00247579" w:rsidP="00557E64">
      <w:pPr>
        <w:contextualSpacing/>
        <w:rPr>
          <w:sz w:val="22"/>
        </w:rPr>
      </w:pPr>
      <w:r w:rsidRPr="00616E4D">
        <w:rPr>
          <w:b/>
          <w:sz w:val="22"/>
        </w:rPr>
        <w:t>Mészáros Attila</w:t>
      </w:r>
      <w:r w:rsidRPr="00616E4D">
        <w:rPr>
          <w:sz w:val="22"/>
        </w:rPr>
        <w:t xml:space="preserve"> kérdezi, hogy mikorra várható a megvalósulás.</w:t>
      </w:r>
    </w:p>
    <w:p w:rsidR="00247579" w:rsidRPr="00616E4D" w:rsidRDefault="00247579" w:rsidP="00557E64">
      <w:pPr>
        <w:contextualSpacing/>
        <w:rPr>
          <w:sz w:val="22"/>
        </w:rPr>
      </w:pPr>
    </w:p>
    <w:p w:rsidR="00247579" w:rsidRPr="00616E4D" w:rsidRDefault="00247579" w:rsidP="00557E64">
      <w:pPr>
        <w:contextualSpacing/>
        <w:rPr>
          <w:sz w:val="22"/>
        </w:rPr>
      </w:pPr>
      <w:proofErr w:type="gramStart"/>
      <w:r w:rsidRPr="00616E4D">
        <w:rPr>
          <w:b/>
          <w:sz w:val="22"/>
        </w:rPr>
        <w:t>dr.</w:t>
      </w:r>
      <w:proofErr w:type="gramEnd"/>
      <w:r w:rsidRPr="00616E4D">
        <w:rPr>
          <w:b/>
          <w:sz w:val="22"/>
        </w:rPr>
        <w:t xml:space="preserve"> </w:t>
      </w:r>
      <w:proofErr w:type="spellStart"/>
      <w:r w:rsidRPr="00616E4D">
        <w:rPr>
          <w:b/>
          <w:sz w:val="22"/>
        </w:rPr>
        <w:t>Riebl</w:t>
      </w:r>
      <w:proofErr w:type="spellEnd"/>
      <w:r w:rsidRPr="00616E4D">
        <w:rPr>
          <w:b/>
          <w:sz w:val="22"/>
        </w:rPr>
        <w:t xml:space="preserve"> Antal</w:t>
      </w:r>
      <w:r w:rsidRPr="00616E4D">
        <w:rPr>
          <w:sz w:val="22"/>
        </w:rPr>
        <w:t xml:space="preserve"> elmondja, hogy erre nincsenek még információk.</w:t>
      </w:r>
    </w:p>
    <w:p w:rsidR="00D276E2" w:rsidRPr="00616E4D" w:rsidRDefault="00D276E2" w:rsidP="00557E64">
      <w:pPr>
        <w:contextualSpacing/>
        <w:rPr>
          <w:sz w:val="22"/>
        </w:rPr>
      </w:pPr>
    </w:p>
    <w:p w:rsidR="00D276E2" w:rsidRPr="00616E4D" w:rsidRDefault="00D276E2" w:rsidP="00557E64">
      <w:pPr>
        <w:contextualSpacing/>
        <w:rPr>
          <w:sz w:val="22"/>
        </w:rPr>
      </w:pPr>
      <w:r w:rsidRPr="00616E4D">
        <w:rPr>
          <w:b/>
          <w:sz w:val="22"/>
        </w:rPr>
        <w:t>Lakos</w:t>
      </w:r>
      <w:r w:rsidRPr="00616E4D">
        <w:rPr>
          <w:sz w:val="22"/>
        </w:rPr>
        <w:t xml:space="preserve"> elmondja, hogy aggályos, hogy megnövekedik így a kamionforgalom.</w:t>
      </w:r>
    </w:p>
    <w:p w:rsidR="00D276E2" w:rsidRPr="00616E4D" w:rsidRDefault="00D276E2" w:rsidP="00557E64">
      <w:pPr>
        <w:contextualSpacing/>
        <w:rPr>
          <w:sz w:val="22"/>
        </w:rPr>
      </w:pPr>
    </w:p>
    <w:p w:rsidR="00D276E2" w:rsidRPr="00616E4D" w:rsidRDefault="00D276E2" w:rsidP="00557E64">
      <w:pPr>
        <w:contextualSpacing/>
        <w:rPr>
          <w:sz w:val="22"/>
        </w:rPr>
      </w:pPr>
      <w:r w:rsidRPr="00616E4D">
        <w:rPr>
          <w:b/>
          <w:sz w:val="22"/>
        </w:rPr>
        <w:t>Jakab István</w:t>
      </w:r>
      <w:r w:rsidRPr="00616E4D">
        <w:rPr>
          <w:sz w:val="22"/>
        </w:rPr>
        <w:t xml:space="preserve"> elmondja, hogy a kamionos forgalom nem növekszik meg, hisz az 51-es főútról nem fognak erre kanyarodni és kerülni.</w:t>
      </w:r>
    </w:p>
    <w:p w:rsidR="00D276E2" w:rsidRPr="00616E4D" w:rsidRDefault="00D276E2" w:rsidP="00557E64">
      <w:pPr>
        <w:contextualSpacing/>
        <w:rPr>
          <w:sz w:val="22"/>
        </w:rPr>
      </w:pPr>
    </w:p>
    <w:p w:rsidR="00D276E2" w:rsidRPr="00616E4D" w:rsidRDefault="00970BFE" w:rsidP="00557E64">
      <w:pPr>
        <w:contextualSpacing/>
        <w:rPr>
          <w:sz w:val="22"/>
        </w:rPr>
      </w:pPr>
      <w:r w:rsidRPr="00616E4D">
        <w:rPr>
          <w:b/>
          <w:sz w:val="22"/>
        </w:rPr>
        <w:t>Gecse János</w:t>
      </w:r>
      <w:r w:rsidR="00D276E2" w:rsidRPr="00616E4D">
        <w:rPr>
          <w:sz w:val="22"/>
        </w:rPr>
        <w:t xml:space="preserve"> kérdezi, hogy van-e értelme petíciót írni az út megvalósítása ellen és az Önkormányzat </w:t>
      </w:r>
      <w:proofErr w:type="gramStart"/>
      <w:r w:rsidR="00D276E2" w:rsidRPr="00616E4D">
        <w:rPr>
          <w:sz w:val="22"/>
        </w:rPr>
        <w:t>ezen</w:t>
      </w:r>
      <w:proofErr w:type="gramEnd"/>
      <w:r w:rsidR="00D276E2" w:rsidRPr="00616E4D">
        <w:rPr>
          <w:sz w:val="22"/>
        </w:rPr>
        <w:t xml:space="preserve"> kezdeményezés mögé állna-e.</w:t>
      </w:r>
    </w:p>
    <w:p w:rsidR="00165514" w:rsidRPr="00616E4D" w:rsidRDefault="00165514" w:rsidP="00557E64">
      <w:pPr>
        <w:contextualSpacing/>
        <w:rPr>
          <w:sz w:val="22"/>
        </w:rPr>
      </w:pPr>
    </w:p>
    <w:p w:rsidR="00165514" w:rsidRPr="00616E4D" w:rsidRDefault="00165514" w:rsidP="00557E64">
      <w:pPr>
        <w:contextualSpacing/>
        <w:rPr>
          <w:sz w:val="22"/>
        </w:rPr>
      </w:pPr>
      <w:proofErr w:type="gramStart"/>
      <w:r w:rsidRPr="00616E4D">
        <w:rPr>
          <w:b/>
          <w:sz w:val="22"/>
        </w:rPr>
        <w:t>dr.</w:t>
      </w:r>
      <w:proofErr w:type="gramEnd"/>
      <w:r w:rsidRPr="00616E4D">
        <w:rPr>
          <w:b/>
          <w:sz w:val="22"/>
        </w:rPr>
        <w:t xml:space="preserve"> </w:t>
      </w:r>
      <w:proofErr w:type="spellStart"/>
      <w:r w:rsidRPr="00616E4D">
        <w:rPr>
          <w:b/>
          <w:sz w:val="22"/>
        </w:rPr>
        <w:t>Riebl</w:t>
      </w:r>
      <w:proofErr w:type="spellEnd"/>
      <w:r w:rsidRPr="00616E4D">
        <w:rPr>
          <w:b/>
          <w:sz w:val="22"/>
        </w:rPr>
        <w:t xml:space="preserve"> Antal</w:t>
      </w:r>
      <w:r w:rsidRPr="00616E4D">
        <w:rPr>
          <w:sz w:val="22"/>
        </w:rPr>
        <w:t xml:space="preserve"> elmondja, hogy ez a beruházás a település érdekeivel összhangban áll.</w:t>
      </w:r>
    </w:p>
    <w:p w:rsidR="00165514" w:rsidRPr="00616E4D" w:rsidRDefault="00165514" w:rsidP="00557E64">
      <w:pPr>
        <w:contextualSpacing/>
        <w:rPr>
          <w:sz w:val="22"/>
        </w:rPr>
      </w:pPr>
    </w:p>
    <w:p w:rsidR="00165514" w:rsidRPr="00616E4D" w:rsidRDefault="00165514" w:rsidP="00557E64">
      <w:pPr>
        <w:contextualSpacing/>
        <w:rPr>
          <w:sz w:val="22"/>
        </w:rPr>
      </w:pPr>
      <w:r w:rsidRPr="00616E4D">
        <w:rPr>
          <w:b/>
          <w:sz w:val="22"/>
        </w:rPr>
        <w:t>Szántó Péter</w:t>
      </w:r>
      <w:r w:rsidRPr="00616E4D">
        <w:rPr>
          <w:sz w:val="22"/>
        </w:rPr>
        <w:t xml:space="preserve"> kérdezi, hogy Délegyháza felől hogyan lehet feljutni az útra.</w:t>
      </w:r>
    </w:p>
    <w:p w:rsidR="00165514" w:rsidRPr="00616E4D" w:rsidRDefault="00165514" w:rsidP="00557E64">
      <w:pPr>
        <w:contextualSpacing/>
        <w:rPr>
          <w:sz w:val="22"/>
        </w:rPr>
      </w:pPr>
    </w:p>
    <w:p w:rsidR="00165514" w:rsidRPr="00616E4D" w:rsidRDefault="00165514" w:rsidP="00557E64">
      <w:pPr>
        <w:contextualSpacing/>
        <w:rPr>
          <w:sz w:val="22"/>
        </w:rPr>
      </w:pPr>
      <w:proofErr w:type="gramStart"/>
      <w:r w:rsidRPr="00616E4D">
        <w:rPr>
          <w:b/>
          <w:sz w:val="22"/>
        </w:rPr>
        <w:t>dr.</w:t>
      </w:r>
      <w:proofErr w:type="gramEnd"/>
      <w:r w:rsidRPr="00616E4D">
        <w:rPr>
          <w:b/>
          <w:sz w:val="22"/>
        </w:rPr>
        <w:t xml:space="preserve"> </w:t>
      </w:r>
      <w:proofErr w:type="spellStart"/>
      <w:r w:rsidRPr="00616E4D">
        <w:rPr>
          <w:b/>
          <w:sz w:val="22"/>
        </w:rPr>
        <w:t>Riebl</w:t>
      </w:r>
      <w:proofErr w:type="spellEnd"/>
      <w:r w:rsidRPr="00616E4D">
        <w:rPr>
          <w:b/>
          <w:sz w:val="22"/>
        </w:rPr>
        <w:t xml:space="preserve"> Antal</w:t>
      </w:r>
      <w:r w:rsidRPr="00616E4D">
        <w:rPr>
          <w:sz w:val="22"/>
        </w:rPr>
        <w:t xml:space="preserve"> elmondja, hogy a tervek szerint a Vasút sorról.</w:t>
      </w:r>
    </w:p>
    <w:p w:rsidR="00CD7DDA" w:rsidRPr="00616E4D" w:rsidRDefault="00CD7DDA" w:rsidP="00557E64">
      <w:pPr>
        <w:contextualSpacing/>
        <w:rPr>
          <w:sz w:val="22"/>
        </w:rPr>
      </w:pPr>
    </w:p>
    <w:p w:rsidR="00CD7DDA" w:rsidRPr="00616E4D" w:rsidRDefault="00CD7DDA" w:rsidP="00557E64">
      <w:pPr>
        <w:contextualSpacing/>
        <w:rPr>
          <w:sz w:val="22"/>
        </w:rPr>
      </w:pPr>
      <w:r w:rsidRPr="00616E4D">
        <w:rPr>
          <w:b/>
          <w:sz w:val="22"/>
        </w:rPr>
        <w:t>Lakos</w:t>
      </w:r>
      <w:r w:rsidRPr="00616E4D">
        <w:rPr>
          <w:sz w:val="22"/>
        </w:rPr>
        <w:t xml:space="preserve"> kérdezi, hogy hol lesz az út másik vége.</w:t>
      </w:r>
    </w:p>
    <w:p w:rsidR="00CD7DDA" w:rsidRPr="00616E4D" w:rsidRDefault="00CD7DDA" w:rsidP="00557E64">
      <w:pPr>
        <w:contextualSpacing/>
        <w:rPr>
          <w:sz w:val="22"/>
        </w:rPr>
      </w:pPr>
    </w:p>
    <w:p w:rsidR="00CD7DDA" w:rsidRPr="00616E4D" w:rsidRDefault="00CD7DDA" w:rsidP="00557E64">
      <w:pPr>
        <w:contextualSpacing/>
        <w:rPr>
          <w:sz w:val="22"/>
        </w:rPr>
      </w:pPr>
      <w:proofErr w:type="gramStart"/>
      <w:r w:rsidRPr="00616E4D">
        <w:rPr>
          <w:b/>
          <w:sz w:val="22"/>
        </w:rPr>
        <w:t>dr.</w:t>
      </w:r>
      <w:proofErr w:type="gramEnd"/>
      <w:r w:rsidRPr="00616E4D">
        <w:rPr>
          <w:b/>
          <w:sz w:val="22"/>
        </w:rPr>
        <w:t xml:space="preserve"> </w:t>
      </w:r>
      <w:proofErr w:type="spellStart"/>
      <w:r w:rsidRPr="00616E4D">
        <w:rPr>
          <w:b/>
          <w:sz w:val="22"/>
        </w:rPr>
        <w:t>Riebl</w:t>
      </w:r>
      <w:proofErr w:type="spellEnd"/>
      <w:r w:rsidRPr="00616E4D">
        <w:rPr>
          <w:b/>
          <w:sz w:val="22"/>
        </w:rPr>
        <w:t xml:space="preserve"> Antal</w:t>
      </w:r>
      <w:r w:rsidRPr="00616E4D">
        <w:rPr>
          <w:sz w:val="22"/>
        </w:rPr>
        <w:t xml:space="preserve"> elmondja, hogy valahol Dunavarsány és Majosháza között csatlakozik az 51-es úthoz, de ez még kidolgozás alatt van.</w:t>
      </w:r>
    </w:p>
    <w:p w:rsidR="00CD7DDA" w:rsidRPr="00616E4D" w:rsidRDefault="00CD7DDA" w:rsidP="00557E64">
      <w:pPr>
        <w:contextualSpacing/>
        <w:rPr>
          <w:sz w:val="22"/>
        </w:rPr>
      </w:pPr>
    </w:p>
    <w:p w:rsidR="00F94536" w:rsidRPr="00616E4D" w:rsidRDefault="00CD7DDA" w:rsidP="00557E64">
      <w:pPr>
        <w:contextualSpacing/>
        <w:rPr>
          <w:sz w:val="22"/>
        </w:rPr>
      </w:pPr>
      <w:r w:rsidRPr="00616E4D">
        <w:rPr>
          <w:b/>
          <w:sz w:val="22"/>
        </w:rPr>
        <w:t>Lakos</w:t>
      </w:r>
      <w:r w:rsidRPr="00616E4D">
        <w:rPr>
          <w:sz w:val="22"/>
        </w:rPr>
        <w:t xml:space="preserve"> elmondja, hogy egyáltalán nem vették figyelembe az ott élők érdekeit.</w:t>
      </w:r>
    </w:p>
    <w:p w:rsidR="00CD7DDA" w:rsidRPr="00616E4D" w:rsidRDefault="00CD7DDA" w:rsidP="00557E64">
      <w:pPr>
        <w:contextualSpacing/>
        <w:rPr>
          <w:sz w:val="22"/>
        </w:rPr>
      </w:pPr>
    </w:p>
    <w:p w:rsidR="001306C9" w:rsidRPr="00616E4D" w:rsidRDefault="00CD7DDA" w:rsidP="00616E4D">
      <w:pPr>
        <w:contextualSpacing/>
        <w:rPr>
          <w:sz w:val="22"/>
        </w:rPr>
      </w:pPr>
      <w:proofErr w:type="gramStart"/>
      <w:r w:rsidRPr="00616E4D">
        <w:rPr>
          <w:b/>
          <w:sz w:val="22"/>
        </w:rPr>
        <w:t>dr.</w:t>
      </w:r>
      <w:proofErr w:type="gramEnd"/>
      <w:r w:rsidRPr="00616E4D">
        <w:rPr>
          <w:b/>
          <w:sz w:val="22"/>
        </w:rPr>
        <w:t xml:space="preserve"> </w:t>
      </w:r>
      <w:proofErr w:type="spellStart"/>
      <w:r w:rsidRPr="00616E4D">
        <w:rPr>
          <w:b/>
          <w:sz w:val="22"/>
        </w:rPr>
        <w:t>Riebl</w:t>
      </w:r>
      <w:proofErr w:type="spellEnd"/>
      <w:r w:rsidRPr="00616E4D">
        <w:rPr>
          <w:b/>
          <w:sz w:val="22"/>
        </w:rPr>
        <w:t xml:space="preserve"> Antal</w:t>
      </w:r>
      <w:r w:rsidRPr="00616E4D">
        <w:rPr>
          <w:sz w:val="22"/>
        </w:rPr>
        <w:t xml:space="preserve"> elmondja, hogy sajnos nincs más lehetséges nyomvonal a földgá</w:t>
      </w:r>
      <w:r w:rsidR="00970BFE" w:rsidRPr="00616E4D">
        <w:rPr>
          <w:sz w:val="22"/>
        </w:rPr>
        <w:t xml:space="preserve">z </w:t>
      </w:r>
      <w:r w:rsidRPr="00616E4D">
        <w:rPr>
          <w:sz w:val="22"/>
        </w:rPr>
        <w:t>-</w:t>
      </w:r>
      <w:r w:rsidR="00970BFE" w:rsidRPr="00616E4D">
        <w:rPr>
          <w:sz w:val="22"/>
        </w:rPr>
        <w:t xml:space="preserve"> </w:t>
      </w:r>
      <w:r w:rsidRPr="00616E4D">
        <w:rPr>
          <w:sz w:val="22"/>
        </w:rPr>
        <w:t>és villanyv</w:t>
      </w:r>
      <w:r w:rsidR="001306C9" w:rsidRPr="00616E4D">
        <w:rPr>
          <w:sz w:val="22"/>
        </w:rPr>
        <w:t>ezetékek miatt.</w:t>
      </w:r>
    </w:p>
    <w:p w:rsidR="00FE5E24" w:rsidRPr="00616E4D" w:rsidRDefault="00FE5E24" w:rsidP="00557E64">
      <w:pPr>
        <w:contextualSpacing/>
        <w:rPr>
          <w:sz w:val="22"/>
        </w:rPr>
      </w:pPr>
    </w:p>
    <w:p w:rsidR="00937ACF" w:rsidRPr="00616E4D" w:rsidRDefault="00937ACF" w:rsidP="00937ACF">
      <w:pPr>
        <w:pStyle w:val="Listaszerbekezds"/>
        <w:numPr>
          <w:ilvl w:val="0"/>
          <w:numId w:val="2"/>
        </w:numPr>
        <w:ind w:left="284" w:hanging="284"/>
        <w:rPr>
          <w:rFonts w:cs="Tahoma"/>
          <w:b/>
          <w:szCs w:val="22"/>
          <w:u w:val="single"/>
        </w:rPr>
      </w:pPr>
      <w:r w:rsidRPr="00616E4D">
        <w:rPr>
          <w:rFonts w:cs="Tahoma"/>
          <w:b/>
          <w:szCs w:val="22"/>
          <w:u w:val="single"/>
          <w:lang w:val="hu-HU" w:bidi="hu-HU"/>
        </w:rPr>
        <w:lastRenderedPageBreak/>
        <w:t>TÁJÉKOZTATÁS A DÉLEGYHÁZA 030/22 HRSZ-Ú INGATLANRA TERVEZETT GYALOGÚT KIALAKÍTÁSÁRÓL</w:t>
      </w:r>
    </w:p>
    <w:p w:rsidR="00FE5E24" w:rsidRPr="00616E4D" w:rsidRDefault="00FE5E24" w:rsidP="00557E64">
      <w:pPr>
        <w:contextualSpacing/>
        <w:rPr>
          <w:sz w:val="22"/>
        </w:rPr>
      </w:pPr>
    </w:p>
    <w:p w:rsidR="00F94536" w:rsidRPr="00616E4D" w:rsidRDefault="008A6754" w:rsidP="00557E64">
      <w:pPr>
        <w:contextualSpacing/>
        <w:rPr>
          <w:sz w:val="22"/>
        </w:rPr>
      </w:pPr>
      <w:proofErr w:type="gramStart"/>
      <w:r w:rsidRPr="00616E4D">
        <w:rPr>
          <w:b/>
          <w:sz w:val="22"/>
        </w:rPr>
        <w:t>dr.</w:t>
      </w:r>
      <w:proofErr w:type="gramEnd"/>
      <w:r w:rsidRPr="00616E4D">
        <w:rPr>
          <w:b/>
          <w:sz w:val="22"/>
        </w:rPr>
        <w:t xml:space="preserve"> </w:t>
      </w:r>
      <w:proofErr w:type="spellStart"/>
      <w:r w:rsidRPr="00616E4D">
        <w:rPr>
          <w:b/>
          <w:sz w:val="22"/>
        </w:rPr>
        <w:t>Riebl</w:t>
      </w:r>
      <w:proofErr w:type="spellEnd"/>
      <w:r w:rsidRPr="00616E4D">
        <w:rPr>
          <w:b/>
          <w:sz w:val="22"/>
        </w:rPr>
        <w:t xml:space="preserve"> Antal</w:t>
      </w:r>
      <w:r w:rsidR="00DE55B1" w:rsidRPr="00616E4D">
        <w:rPr>
          <w:b/>
          <w:sz w:val="22"/>
        </w:rPr>
        <w:t xml:space="preserve"> </w:t>
      </w:r>
      <w:r w:rsidR="00DE55B1" w:rsidRPr="00616E4D">
        <w:rPr>
          <w:sz w:val="22"/>
        </w:rPr>
        <w:t xml:space="preserve">elmondja, hogy </w:t>
      </w:r>
      <w:r w:rsidR="007D26F9" w:rsidRPr="00616E4D">
        <w:rPr>
          <w:sz w:val="22"/>
        </w:rPr>
        <w:t xml:space="preserve">Délegyháza </w:t>
      </w:r>
      <w:r w:rsidRPr="00616E4D">
        <w:rPr>
          <w:sz w:val="22"/>
        </w:rPr>
        <w:t xml:space="preserve">030/22 </w:t>
      </w:r>
      <w:proofErr w:type="spellStart"/>
      <w:r w:rsidRPr="00616E4D">
        <w:rPr>
          <w:sz w:val="22"/>
        </w:rPr>
        <w:t>hrsz-ú</w:t>
      </w:r>
      <w:proofErr w:type="spellEnd"/>
      <w:r w:rsidRPr="00616E4D">
        <w:rPr>
          <w:sz w:val="22"/>
        </w:rPr>
        <w:t xml:space="preserve"> ingatlanra tervezett gyalogút a József Attila meghosszabbításaként fut majd a Nyírfa utcáig. Jelenleg elkészült a kérelem a termelésből történő kivonásra, azonban kiderült, hogy jó minőségű termőföldről van szó, így min. 20 millió forint az út létrehozásának költsége.</w:t>
      </w:r>
    </w:p>
    <w:p w:rsidR="008A6754" w:rsidRPr="00616E4D" w:rsidRDefault="008A6754" w:rsidP="00557E64">
      <w:pPr>
        <w:contextualSpacing/>
        <w:rPr>
          <w:sz w:val="22"/>
        </w:rPr>
      </w:pPr>
    </w:p>
    <w:p w:rsidR="008A6754" w:rsidRPr="00616E4D" w:rsidRDefault="008A6754" w:rsidP="00557E64">
      <w:pPr>
        <w:contextualSpacing/>
        <w:rPr>
          <w:sz w:val="22"/>
        </w:rPr>
      </w:pPr>
      <w:r w:rsidRPr="00616E4D">
        <w:rPr>
          <w:b/>
          <w:sz w:val="22"/>
        </w:rPr>
        <w:t>Szabó Csabáné</w:t>
      </w:r>
      <w:r w:rsidRPr="00616E4D">
        <w:rPr>
          <w:sz w:val="22"/>
        </w:rPr>
        <w:t xml:space="preserve"> 18:35-kor megérkezik.</w:t>
      </w:r>
    </w:p>
    <w:p w:rsidR="008A6754" w:rsidRPr="00616E4D" w:rsidRDefault="008A6754" w:rsidP="00557E64">
      <w:pPr>
        <w:contextualSpacing/>
        <w:rPr>
          <w:sz w:val="22"/>
        </w:rPr>
      </w:pPr>
    </w:p>
    <w:p w:rsidR="008A6754" w:rsidRPr="00616E4D" w:rsidRDefault="003670CC" w:rsidP="00557E64">
      <w:pPr>
        <w:contextualSpacing/>
        <w:rPr>
          <w:sz w:val="22"/>
        </w:rPr>
      </w:pPr>
      <w:r w:rsidRPr="00616E4D">
        <w:rPr>
          <w:b/>
          <w:sz w:val="22"/>
        </w:rPr>
        <w:t xml:space="preserve">Frankné </w:t>
      </w:r>
      <w:proofErr w:type="spellStart"/>
      <w:r w:rsidRPr="00616E4D">
        <w:rPr>
          <w:b/>
          <w:sz w:val="22"/>
        </w:rPr>
        <w:t>Heiszman</w:t>
      </w:r>
      <w:proofErr w:type="spellEnd"/>
      <w:r w:rsidRPr="00616E4D">
        <w:rPr>
          <w:b/>
          <w:sz w:val="22"/>
        </w:rPr>
        <w:t xml:space="preserve"> Gyö</w:t>
      </w:r>
      <w:r w:rsidR="00F53438">
        <w:rPr>
          <w:b/>
          <w:sz w:val="22"/>
        </w:rPr>
        <w:t>r</w:t>
      </w:r>
      <w:r w:rsidRPr="00616E4D">
        <w:rPr>
          <w:b/>
          <w:sz w:val="22"/>
        </w:rPr>
        <w:t>gyi</w:t>
      </w:r>
      <w:r w:rsidR="008A6754" w:rsidRPr="00616E4D">
        <w:rPr>
          <w:b/>
          <w:sz w:val="22"/>
        </w:rPr>
        <w:t xml:space="preserve"> </w:t>
      </w:r>
      <w:r w:rsidR="008A6754" w:rsidRPr="00616E4D">
        <w:rPr>
          <w:sz w:val="22"/>
        </w:rPr>
        <w:t>kérdezi, hogy milyen burkolatot kap az út, illetve lesz-e közvilágítás.</w:t>
      </w:r>
    </w:p>
    <w:p w:rsidR="008A6754" w:rsidRPr="00616E4D" w:rsidRDefault="008A6754" w:rsidP="00557E64">
      <w:pPr>
        <w:contextualSpacing/>
        <w:rPr>
          <w:sz w:val="22"/>
        </w:rPr>
      </w:pPr>
    </w:p>
    <w:p w:rsidR="008A6754" w:rsidRPr="00616E4D" w:rsidRDefault="008A6754" w:rsidP="00557E64">
      <w:pPr>
        <w:contextualSpacing/>
        <w:rPr>
          <w:sz w:val="22"/>
        </w:rPr>
      </w:pPr>
      <w:proofErr w:type="gramStart"/>
      <w:r w:rsidRPr="00616E4D">
        <w:rPr>
          <w:b/>
          <w:sz w:val="22"/>
        </w:rPr>
        <w:t>dr.</w:t>
      </w:r>
      <w:proofErr w:type="gramEnd"/>
      <w:r w:rsidRPr="00616E4D">
        <w:rPr>
          <w:b/>
          <w:sz w:val="22"/>
        </w:rPr>
        <w:t xml:space="preserve"> </w:t>
      </w:r>
      <w:proofErr w:type="spellStart"/>
      <w:r w:rsidRPr="00616E4D">
        <w:rPr>
          <w:b/>
          <w:sz w:val="22"/>
        </w:rPr>
        <w:t>Riebl</w:t>
      </w:r>
      <w:proofErr w:type="spellEnd"/>
      <w:r w:rsidRPr="00616E4D">
        <w:rPr>
          <w:b/>
          <w:sz w:val="22"/>
        </w:rPr>
        <w:t xml:space="preserve"> Antal</w:t>
      </w:r>
      <w:r w:rsidRPr="00616E4D">
        <w:rPr>
          <w:sz w:val="22"/>
        </w:rPr>
        <w:t xml:space="preserve"> elmondja, hogy</w:t>
      </w:r>
      <w:r w:rsidR="00A70F45" w:rsidRPr="00616E4D">
        <w:rPr>
          <w:sz w:val="22"/>
        </w:rPr>
        <w:t xml:space="preserve"> az biztos, hogy nem lesz aszfaltozott.</w:t>
      </w:r>
    </w:p>
    <w:p w:rsidR="00A70F45" w:rsidRPr="00616E4D" w:rsidRDefault="00A70F45" w:rsidP="00557E64">
      <w:pPr>
        <w:contextualSpacing/>
        <w:rPr>
          <w:sz w:val="22"/>
        </w:rPr>
      </w:pPr>
    </w:p>
    <w:p w:rsidR="00A70F45" w:rsidRPr="00616E4D" w:rsidRDefault="00A70F45" w:rsidP="00557E64">
      <w:pPr>
        <w:contextualSpacing/>
        <w:rPr>
          <w:sz w:val="22"/>
        </w:rPr>
      </w:pPr>
      <w:r w:rsidRPr="00616E4D">
        <w:rPr>
          <w:b/>
          <w:sz w:val="22"/>
        </w:rPr>
        <w:t>Lakos</w:t>
      </w:r>
      <w:r w:rsidRPr="00616E4D">
        <w:rPr>
          <w:sz w:val="22"/>
        </w:rPr>
        <w:t xml:space="preserve"> elmondja, hogy indokolt lenne egy gyalogjárda kiépítése a </w:t>
      </w:r>
      <w:proofErr w:type="spellStart"/>
      <w:r w:rsidRPr="00616E4D">
        <w:rPr>
          <w:sz w:val="22"/>
        </w:rPr>
        <w:t>Rakóczi</w:t>
      </w:r>
      <w:proofErr w:type="spellEnd"/>
      <w:r w:rsidRPr="00616E4D">
        <w:rPr>
          <w:sz w:val="22"/>
        </w:rPr>
        <w:t xml:space="preserve"> utca és a Diófa utca közötti szakaszra a Nyírfa utcán, ugyanis nagyon veszélyes a gyalogosközlekedés ezen a területen.</w:t>
      </w:r>
    </w:p>
    <w:p w:rsidR="00A70F45" w:rsidRPr="00616E4D" w:rsidRDefault="00A70F45" w:rsidP="00557E64">
      <w:pPr>
        <w:contextualSpacing/>
        <w:rPr>
          <w:sz w:val="22"/>
        </w:rPr>
      </w:pPr>
    </w:p>
    <w:p w:rsidR="00FE7B39" w:rsidRPr="00616E4D" w:rsidRDefault="00A70F45" w:rsidP="00FE7B39">
      <w:pPr>
        <w:contextualSpacing/>
        <w:rPr>
          <w:sz w:val="22"/>
        </w:rPr>
      </w:pPr>
      <w:proofErr w:type="gramStart"/>
      <w:r w:rsidRPr="00616E4D">
        <w:rPr>
          <w:b/>
          <w:sz w:val="22"/>
        </w:rPr>
        <w:t>dr.</w:t>
      </w:r>
      <w:proofErr w:type="gramEnd"/>
      <w:r w:rsidRPr="00616E4D">
        <w:rPr>
          <w:b/>
          <w:sz w:val="22"/>
        </w:rPr>
        <w:t xml:space="preserve"> </w:t>
      </w:r>
      <w:proofErr w:type="spellStart"/>
      <w:r w:rsidRPr="00616E4D">
        <w:rPr>
          <w:b/>
          <w:sz w:val="22"/>
        </w:rPr>
        <w:t>Riebl</w:t>
      </w:r>
      <w:proofErr w:type="spellEnd"/>
      <w:r w:rsidRPr="00616E4D">
        <w:rPr>
          <w:b/>
          <w:sz w:val="22"/>
        </w:rPr>
        <w:t xml:space="preserve"> Antal</w:t>
      </w:r>
      <w:r w:rsidRPr="00616E4D">
        <w:rPr>
          <w:sz w:val="22"/>
        </w:rPr>
        <w:t xml:space="preserve"> elmondja, hogy közlekedésmérnök segítségével megvizsgáljuk a kérdést.</w:t>
      </w:r>
    </w:p>
    <w:p w:rsidR="009D3A86" w:rsidRPr="00616E4D" w:rsidRDefault="009D3A86" w:rsidP="00FE7B39">
      <w:pPr>
        <w:rPr>
          <w:sz w:val="22"/>
        </w:rPr>
      </w:pPr>
    </w:p>
    <w:p w:rsidR="00FE7B39" w:rsidRPr="00616E4D" w:rsidRDefault="00FE7B39" w:rsidP="00FE7B39">
      <w:pPr>
        <w:pStyle w:val="Listaszerbekezds"/>
        <w:numPr>
          <w:ilvl w:val="0"/>
          <w:numId w:val="2"/>
        </w:numPr>
        <w:ind w:left="284" w:right="-2" w:hanging="284"/>
        <w:rPr>
          <w:rFonts w:eastAsia="Calibri"/>
          <w:b/>
          <w:color w:val="000000"/>
          <w:szCs w:val="22"/>
          <w:u w:val="single"/>
          <w:lang w:eastAsia="hu-HU" w:bidi="hu-HU"/>
        </w:rPr>
      </w:pPr>
      <w:r w:rsidRPr="00616E4D">
        <w:rPr>
          <w:rFonts w:eastAsia="Calibri"/>
          <w:b/>
          <w:color w:val="000000"/>
          <w:szCs w:val="22"/>
          <w:u w:val="single"/>
          <w:lang w:eastAsia="hu-HU" w:bidi="hu-HU"/>
        </w:rPr>
        <w:t>TÁJÉKOZTATÁS AZ ÚJ ÓVODA ÉS BÖLCSŐDE ÉPÍTÉSÉVEL KAPCSOLATBAN</w:t>
      </w:r>
    </w:p>
    <w:p w:rsidR="00616E4D" w:rsidRPr="00616E4D" w:rsidRDefault="00616E4D" w:rsidP="00616E4D">
      <w:pPr>
        <w:pStyle w:val="Listaszerbekezds"/>
        <w:ind w:left="284" w:right="-2"/>
        <w:rPr>
          <w:rFonts w:eastAsia="Calibri"/>
          <w:b/>
          <w:color w:val="000000"/>
          <w:szCs w:val="22"/>
          <w:u w:val="single"/>
          <w:lang w:eastAsia="hu-HU" w:bidi="hu-HU"/>
        </w:rPr>
      </w:pPr>
    </w:p>
    <w:p w:rsidR="00FE7B39" w:rsidRPr="00616E4D" w:rsidRDefault="00FE7B39" w:rsidP="00FE7B39">
      <w:pPr>
        <w:rPr>
          <w:sz w:val="22"/>
        </w:rPr>
      </w:pPr>
      <w:proofErr w:type="gramStart"/>
      <w:r w:rsidRPr="00616E4D">
        <w:rPr>
          <w:b/>
          <w:sz w:val="22"/>
        </w:rPr>
        <w:t>dr.</w:t>
      </w:r>
      <w:proofErr w:type="gramEnd"/>
      <w:r w:rsidRPr="00616E4D">
        <w:rPr>
          <w:b/>
          <w:sz w:val="22"/>
        </w:rPr>
        <w:t xml:space="preserve"> </w:t>
      </w:r>
      <w:proofErr w:type="spellStart"/>
      <w:r w:rsidRPr="00616E4D">
        <w:rPr>
          <w:b/>
          <w:sz w:val="22"/>
        </w:rPr>
        <w:t>Riebl</w:t>
      </w:r>
      <w:proofErr w:type="spellEnd"/>
      <w:r w:rsidRPr="00616E4D">
        <w:rPr>
          <w:b/>
          <w:sz w:val="22"/>
        </w:rPr>
        <w:t xml:space="preserve"> Antal </w:t>
      </w:r>
      <w:proofErr w:type="spellStart"/>
      <w:r w:rsidRPr="00616E4D">
        <w:rPr>
          <w:sz w:val="22"/>
        </w:rPr>
        <w:t>előljáróban</w:t>
      </w:r>
      <w:proofErr w:type="spellEnd"/>
      <w:r w:rsidRPr="00616E4D">
        <w:rPr>
          <w:sz w:val="22"/>
        </w:rPr>
        <w:t xml:space="preserve"> elmondja, hogy a régi sportpályánál épülő új óvoda és bölcsőde építéséről van szó, ami jelenleg 65-70 %-os készültségen áll, majd átadja a szót Csikós-Papp Mónikának.</w:t>
      </w:r>
    </w:p>
    <w:p w:rsidR="00FE7B39" w:rsidRPr="00616E4D" w:rsidRDefault="00FE7B39" w:rsidP="00FE7B39">
      <w:pPr>
        <w:rPr>
          <w:sz w:val="22"/>
        </w:rPr>
      </w:pPr>
      <w:r w:rsidRPr="00616E4D">
        <w:rPr>
          <w:b/>
          <w:sz w:val="22"/>
        </w:rPr>
        <w:t>Csikós-Papp Mónika</w:t>
      </w:r>
      <w:r w:rsidRPr="00616E4D">
        <w:rPr>
          <w:sz w:val="22"/>
        </w:rPr>
        <w:t xml:space="preserve"> elmondja, hogy az óvoda esetében jelenleg áprilisra tehető a megnyitás időpontja, azonban a bölcsőde kisebb lemaradásban van, leghamarabb májusban lesz megnyitható. Elmondja, hogy amennyiben az óvoda átköltözik az új épületbe, a jelenleg ideiglenesen a Civilek Házánál lévő konténer felszabadul, amibe bölcsődei csoport költözhet. Elmondja továbbá, hogy az új bölcsőde és óvoda beruházással kapcsolatosan kiírt közbeszerzési eljárásban az óvoda esetében 16, a bölcsőde esetében 18 cég indult, így igen hosszas volt az eljárás lefolyása is.</w:t>
      </w:r>
    </w:p>
    <w:p w:rsidR="00FE7B39" w:rsidRPr="00616E4D" w:rsidRDefault="00FE7B39" w:rsidP="00FE7B39">
      <w:pPr>
        <w:rPr>
          <w:sz w:val="22"/>
        </w:rPr>
      </w:pPr>
      <w:proofErr w:type="spellStart"/>
      <w:r w:rsidRPr="00616E4D">
        <w:rPr>
          <w:b/>
          <w:sz w:val="22"/>
        </w:rPr>
        <w:t>Száv</w:t>
      </w:r>
      <w:proofErr w:type="spellEnd"/>
      <w:r w:rsidRPr="00616E4D">
        <w:rPr>
          <w:b/>
          <w:sz w:val="22"/>
        </w:rPr>
        <w:t xml:space="preserve"> Gergely</w:t>
      </w:r>
      <w:r w:rsidRPr="00616E4D">
        <w:rPr>
          <w:sz w:val="22"/>
        </w:rPr>
        <w:t xml:space="preserve"> kérdezi, hogy a bölcsőde esetében lesz-e </w:t>
      </w:r>
      <w:proofErr w:type="spellStart"/>
      <w:r w:rsidRPr="00616E4D">
        <w:rPr>
          <w:sz w:val="22"/>
        </w:rPr>
        <w:t>évközbeni</w:t>
      </w:r>
      <w:proofErr w:type="spellEnd"/>
      <w:r w:rsidRPr="00616E4D">
        <w:rPr>
          <w:sz w:val="22"/>
        </w:rPr>
        <w:t xml:space="preserve"> felvétel.</w:t>
      </w:r>
    </w:p>
    <w:p w:rsidR="00FE7B39" w:rsidRPr="00616E4D" w:rsidRDefault="00FE7B39" w:rsidP="00FE7B39">
      <w:pPr>
        <w:rPr>
          <w:sz w:val="22"/>
        </w:rPr>
      </w:pPr>
      <w:r w:rsidRPr="00616E4D">
        <w:rPr>
          <w:b/>
          <w:sz w:val="22"/>
        </w:rPr>
        <w:t>Csikós-Papp Mónika</w:t>
      </w:r>
      <w:r w:rsidRPr="00616E4D">
        <w:rPr>
          <w:sz w:val="22"/>
        </w:rPr>
        <w:t xml:space="preserve"> elmondja, hogy igen, a jogszabályok szerencsére ezt lehetővé teszik.</w:t>
      </w:r>
    </w:p>
    <w:p w:rsidR="00FE7B39" w:rsidRPr="00616E4D" w:rsidRDefault="00FE7B39" w:rsidP="00FE7B39">
      <w:pPr>
        <w:rPr>
          <w:sz w:val="22"/>
        </w:rPr>
      </w:pPr>
      <w:proofErr w:type="spellStart"/>
      <w:r w:rsidRPr="00616E4D">
        <w:rPr>
          <w:b/>
          <w:sz w:val="22"/>
        </w:rPr>
        <w:t>Száv</w:t>
      </w:r>
      <w:proofErr w:type="spellEnd"/>
      <w:r w:rsidRPr="00616E4D">
        <w:rPr>
          <w:b/>
          <w:sz w:val="22"/>
        </w:rPr>
        <w:t xml:space="preserve"> Gergely</w:t>
      </w:r>
      <w:r w:rsidRPr="00616E4D">
        <w:rPr>
          <w:sz w:val="22"/>
        </w:rPr>
        <w:t xml:space="preserve"> kérdezi, hogy akkor várhatóan nem lesz elutasítás.</w:t>
      </w:r>
    </w:p>
    <w:p w:rsidR="00FE7B39" w:rsidRPr="00616E4D" w:rsidRDefault="00FE7B39" w:rsidP="00FE7B39">
      <w:pPr>
        <w:rPr>
          <w:sz w:val="22"/>
        </w:rPr>
      </w:pPr>
      <w:r w:rsidRPr="00616E4D">
        <w:rPr>
          <w:b/>
          <w:sz w:val="22"/>
        </w:rPr>
        <w:t>Csikós-Papp Mónika</w:t>
      </w:r>
      <w:r w:rsidRPr="00616E4D">
        <w:rPr>
          <w:sz w:val="22"/>
        </w:rPr>
        <w:t xml:space="preserve"> elmondja, hogy az idei évben 19 elutasító döntés született, az új bölcsőde pedig 56 férőhelyes. Hozzáteszi, hogy országos szinten is kiemelkedő a településünk gyermekszáma.</w:t>
      </w:r>
    </w:p>
    <w:p w:rsidR="00FE7B39" w:rsidRPr="00616E4D" w:rsidRDefault="00FE7B39" w:rsidP="00FE7B39">
      <w:pPr>
        <w:rPr>
          <w:sz w:val="22"/>
        </w:rPr>
      </w:pPr>
      <w:proofErr w:type="spellStart"/>
      <w:r w:rsidRPr="00616E4D">
        <w:rPr>
          <w:b/>
          <w:sz w:val="22"/>
        </w:rPr>
        <w:t>Száv</w:t>
      </w:r>
      <w:proofErr w:type="spellEnd"/>
      <w:r w:rsidRPr="00616E4D">
        <w:rPr>
          <w:b/>
          <w:sz w:val="22"/>
        </w:rPr>
        <w:t xml:space="preserve"> Gergely</w:t>
      </w:r>
      <w:r w:rsidRPr="00616E4D">
        <w:rPr>
          <w:sz w:val="22"/>
        </w:rPr>
        <w:t xml:space="preserve"> kérdezi, hogy 2025-öt követően is lesz </w:t>
      </w:r>
      <w:proofErr w:type="spellStart"/>
      <w:r w:rsidRPr="00616E4D">
        <w:rPr>
          <w:sz w:val="22"/>
        </w:rPr>
        <w:t>évközbeni</w:t>
      </w:r>
      <w:proofErr w:type="spellEnd"/>
      <w:r w:rsidRPr="00616E4D">
        <w:rPr>
          <w:sz w:val="22"/>
        </w:rPr>
        <w:t xml:space="preserve"> felvétel a bölcsődébe.</w:t>
      </w:r>
    </w:p>
    <w:p w:rsidR="00FE7B39" w:rsidRPr="00616E4D" w:rsidRDefault="00FE7B39" w:rsidP="00FE7B39">
      <w:pPr>
        <w:rPr>
          <w:sz w:val="22"/>
        </w:rPr>
      </w:pPr>
      <w:r w:rsidRPr="00616E4D">
        <w:rPr>
          <w:b/>
          <w:sz w:val="22"/>
        </w:rPr>
        <w:lastRenderedPageBreak/>
        <w:t>Csikós-Papp Mónika</w:t>
      </w:r>
      <w:r w:rsidRPr="00616E4D">
        <w:rPr>
          <w:sz w:val="22"/>
        </w:rPr>
        <w:t xml:space="preserve"> elmondja, hogy a fenntartónak is az az érdeke, hogy a bölcsőde teljes kapacitáskihasználással működjön.</w:t>
      </w:r>
    </w:p>
    <w:p w:rsidR="00FE7B39" w:rsidRPr="00616E4D" w:rsidRDefault="00FE7B39" w:rsidP="00FE7B39">
      <w:pPr>
        <w:rPr>
          <w:sz w:val="22"/>
        </w:rPr>
      </w:pPr>
      <w:proofErr w:type="spellStart"/>
      <w:r w:rsidRPr="00616E4D">
        <w:rPr>
          <w:b/>
          <w:sz w:val="22"/>
        </w:rPr>
        <w:t>Bednárik</w:t>
      </w:r>
      <w:proofErr w:type="spellEnd"/>
      <w:r w:rsidRPr="00616E4D">
        <w:rPr>
          <w:b/>
          <w:sz w:val="22"/>
        </w:rPr>
        <w:t xml:space="preserve"> Ilona</w:t>
      </w:r>
      <w:r w:rsidRPr="00616E4D">
        <w:rPr>
          <w:sz w:val="22"/>
        </w:rPr>
        <w:t xml:space="preserve"> kérdezi, hogy mi a helyzet a Rózsaharmat Bölcsődével.</w:t>
      </w:r>
    </w:p>
    <w:p w:rsidR="00FE7B39" w:rsidRDefault="00040790" w:rsidP="00616E4D">
      <w:pPr>
        <w:rPr>
          <w:sz w:val="22"/>
        </w:rPr>
      </w:pPr>
      <w:r w:rsidRPr="00616E4D">
        <w:rPr>
          <w:b/>
          <w:sz w:val="22"/>
        </w:rPr>
        <w:t>Csikós-Papp Mónika</w:t>
      </w:r>
      <w:r w:rsidRPr="00616E4D">
        <w:rPr>
          <w:sz w:val="22"/>
        </w:rPr>
        <w:t xml:space="preserve"> elmondja, hogy jelenleg az áramszolgáltatással kapcsolatban merültek fel problémák, az építési hatóság pedig nem ad engedélyt végleges áramellátás hiányában.</w:t>
      </w:r>
    </w:p>
    <w:p w:rsidR="00616E4D" w:rsidRPr="00616E4D" w:rsidRDefault="00616E4D" w:rsidP="00616E4D">
      <w:pPr>
        <w:rPr>
          <w:sz w:val="22"/>
        </w:rPr>
      </w:pPr>
    </w:p>
    <w:p w:rsidR="00D567B1" w:rsidRPr="00616E4D" w:rsidRDefault="007B594B" w:rsidP="00937ACF">
      <w:pPr>
        <w:pStyle w:val="Listaszerbekezds"/>
        <w:numPr>
          <w:ilvl w:val="0"/>
          <w:numId w:val="2"/>
        </w:numPr>
        <w:ind w:left="284" w:hanging="284"/>
        <w:rPr>
          <w:rFonts w:cs="Tahoma"/>
          <w:b/>
          <w:szCs w:val="22"/>
          <w:u w:val="single"/>
        </w:rPr>
      </w:pPr>
      <w:r w:rsidRPr="00616E4D">
        <w:rPr>
          <w:rFonts w:cs="Tahoma"/>
          <w:b/>
          <w:szCs w:val="22"/>
          <w:u w:val="single"/>
        </w:rPr>
        <w:t>EGYÉB TELEPÜLÉSÜZEMELTETÉSI ÜGYEK</w:t>
      </w:r>
    </w:p>
    <w:p w:rsidR="00DE55B1" w:rsidRPr="00616E4D" w:rsidRDefault="00DE55B1" w:rsidP="00557E64">
      <w:pPr>
        <w:contextualSpacing/>
        <w:rPr>
          <w:sz w:val="22"/>
        </w:rPr>
      </w:pPr>
    </w:p>
    <w:p w:rsidR="00833E07" w:rsidRPr="00616E4D" w:rsidRDefault="00074FDF" w:rsidP="007B594B">
      <w:pPr>
        <w:contextualSpacing/>
        <w:rPr>
          <w:sz w:val="22"/>
        </w:rPr>
      </w:pPr>
      <w:r w:rsidRPr="00616E4D">
        <w:rPr>
          <w:b/>
          <w:sz w:val="22"/>
        </w:rPr>
        <w:t>Á</w:t>
      </w:r>
      <w:r w:rsidR="002C5A7E" w:rsidRPr="00616E4D">
        <w:rPr>
          <w:b/>
          <w:sz w:val="22"/>
        </w:rPr>
        <w:t>dám</w:t>
      </w:r>
      <w:r w:rsidRPr="00616E4D">
        <w:rPr>
          <w:b/>
          <w:sz w:val="22"/>
        </w:rPr>
        <w:t xml:space="preserve"> Krisztina</w:t>
      </w:r>
      <w:r w:rsidR="00D567B1" w:rsidRPr="00616E4D">
        <w:rPr>
          <w:b/>
          <w:sz w:val="22"/>
        </w:rPr>
        <w:t xml:space="preserve"> </w:t>
      </w:r>
      <w:r w:rsidR="00D567B1" w:rsidRPr="00616E4D">
        <w:rPr>
          <w:sz w:val="22"/>
        </w:rPr>
        <w:t xml:space="preserve">elmondja, </w:t>
      </w:r>
      <w:r w:rsidRPr="00616E4D">
        <w:rPr>
          <w:sz w:val="22"/>
        </w:rPr>
        <w:t>hogy a Határ úton él és a moratórium miatt nincs rákötve a csatornahálózatra, bár szeretné. Elmondja, hogy talajterhelési díj fizetésére szólították fel, azonban a fenti okok miatt nem fizeti be, de nem tudja, hogy ennek mi az ügyintézési módja.</w:t>
      </w:r>
    </w:p>
    <w:p w:rsidR="00074FDF" w:rsidRPr="00616E4D" w:rsidRDefault="00074FDF" w:rsidP="007B594B">
      <w:pPr>
        <w:contextualSpacing/>
        <w:rPr>
          <w:sz w:val="22"/>
        </w:rPr>
      </w:pPr>
    </w:p>
    <w:p w:rsidR="00074FDF" w:rsidRPr="00616E4D" w:rsidRDefault="00074FDF" w:rsidP="007B594B">
      <w:pPr>
        <w:contextualSpacing/>
        <w:rPr>
          <w:sz w:val="22"/>
        </w:rPr>
      </w:pPr>
      <w:proofErr w:type="gramStart"/>
      <w:r w:rsidRPr="00616E4D">
        <w:rPr>
          <w:b/>
          <w:sz w:val="22"/>
        </w:rPr>
        <w:t>dr.</w:t>
      </w:r>
      <w:proofErr w:type="gramEnd"/>
      <w:r w:rsidRPr="00616E4D">
        <w:rPr>
          <w:b/>
          <w:sz w:val="22"/>
        </w:rPr>
        <w:t xml:space="preserve"> Molnár Zsuzsanna</w:t>
      </w:r>
      <w:r w:rsidRPr="00616E4D">
        <w:rPr>
          <w:sz w:val="22"/>
        </w:rPr>
        <w:t xml:space="preserve"> elmondja, hogy a szolgáltató által kiállított igazolás</w:t>
      </w:r>
      <w:r w:rsidR="002C5A7E" w:rsidRPr="00616E4D">
        <w:rPr>
          <w:sz w:val="22"/>
        </w:rPr>
        <w:t xml:space="preserve"> </w:t>
      </w:r>
      <w:r w:rsidRPr="00616E4D">
        <w:rPr>
          <w:sz w:val="22"/>
        </w:rPr>
        <w:t>szükséges hozzá.</w:t>
      </w:r>
    </w:p>
    <w:p w:rsidR="00074FDF" w:rsidRPr="00616E4D" w:rsidRDefault="00074FDF" w:rsidP="007B594B">
      <w:pPr>
        <w:contextualSpacing/>
        <w:rPr>
          <w:sz w:val="22"/>
        </w:rPr>
      </w:pPr>
    </w:p>
    <w:p w:rsidR="00074FDF" w:rsidRPr="00616E4D" w:rsidRDefault="00074FDF" w:rsidP="007B594B">
      <w:pPr>
        <w:contextualSpacing/>
        <w:rPr>
          <w:sz w:val="22"/>
        </w:rPr>
      </w:pPr>
      <w:r w:rsidRPr="00616E4D">
        <w:rPr>
          <w:b/>
          <w:sz w:val="22"/>
        </w:rPr>
        <w:t>Á</w:t>
      </w:r>
      <w:r w:rsidR="002C5A7E" w:rsidRPr="00616E4D">
        <w:rPr>
          <w:b/>
          <w:sz w:val="22"/>
        </w:rPr>
        <w:t>dám</w:t>
      </w:r>
      <w:r w:rsidRPr="00616E4D">
        <w:rPr>
          <w:b/>
          <w:sz w:val="22"/>
        </w:rPr>
        <w:t xml:space="preserve"> Krisztina</w:t>
      </w:r>
      <w:r w:rsidRPr="00616E4D">
        <w:rPr>
          <w:sz w:val="22"/>
        </w:rPr>
        <w:t xml:space="preserve"> elmondja, hogy pont a szolgáltató irányította </w:t>
      </w:r>
      <w:proofErr w:type="spellStart"/>
      <w:r w:rsidRPr="00616E4D">
        <w:rPr>
          <w:sz w:val="22"/>
        </w:rPr>
        <w:t>ezügyben</w:t>
      </w:r>
      <w:proofErr w:type="spellEnd"/>
      <w:r w:rsidRPr="00616E4D">
        <w:rPr>
          <w:sz w:val="22"/>
        </w:rPr>
        <w:t xml:space="preserve"> az Önkormányzathoz.</w:t>
      </w:r>
    </w:p>
    <w:p w:rsidR="00074FDF" w:rsidRPr="00616E4D" w:rsidRDefault="00074FDF" w:rsidP="007B594B">
      <w:pPr>
        <w:contextualSpacing/>
        <w:rPr>
          <w:sz w:val="22"/>
        </w:rPr>
      </w:pPr>
    </w:p>
    <w:p w:rsidR="00074FDF" w:rsidRPr="00616E4D" w:rsidRDefault="00074FDF" w:rsidP="007B594B">
      <w:pPr>
        <w:contextualSpacing/>
        <w:rPr>
          <w:sz w:val="22"/>
        </w:rPr>
      </w:pPr>
      <w:proofErr w:type="gramStart"/>
      <w:r w:rsidRPr="00616E4D">
        <w:rPr>
          <w:b/>
          <w:sz w:val="22"/>
        </w:rPr>
        <w:t>dr.</w:t>
      </w:r>
      <w:proofErr w:type="gramEnd"/>
      <w:r w:rsidRPr="00616E4D">
        <w:rPr>
          <w:b/>
          <w:sz w:val="22"/>
        </w:rPr>
        <w:t xml:space="preserve"> Molnár Zsuzsanna</w:t>
      </w:r>
      <w:r w:rsidRPr="00616E4D">
        <w:rPr>
          <w:sz w:val="22"/>
        </w:rPr>
        <w:t xml:space="preserve"> ismét elmondja, hogy a szolgáltatói igazolás mindenképp szükséges, azonban ha újból átirányítják, keresse fel az Önkormányzat ügyintézőjét, és megoldást találnak a problémára.</w:t>
      </w:r>
    </w:p>
    <w:p w:rsidR="00074FDF" w:rsidRPr="00616E4D" w:rsidRDefault="00074FDF" w:rsidP="007B594B">
      <w:pPr>
        <w:contextualSpacing/>
        <w:rPr>
          <w:sz w:val="22"/>
        </w:rPr>
      </w:pPr>
    </w:p>
    <w:p w:rsidR="00074FDF" w:rsidRPr="00616E4D" w:rsidRDefault="00074FDF" w:rsidP="007B594B">
      <w:pPr>
        <w:contextualSpacing/>
        <w:rPr>
          <w:sz w:val="22"/>
        </w:rPr>
      </w:pPr>
      <w:proofErr w:type="spellStart"/>
      <w:r w:rsidRPr="00616E4D">
        <w:rPr>
          <w:b/>
          <w:sz w:val="22"/>
        </w:rPr>
        <w:t>Száv</w:t>
      </w:r>
      <w:proofErr w:type="spellEnd"/>
      <w:r w:rsidRPr="00616E4D">
        <w:rPr>
          <w:b/>
          <w:sz w:val="22"/>
        </w:rPr>
        <w:t xml:space="preserve"> Gergely</w:t>
      </w:r>
      <w:r w:rsidRPr="00616E4D">
        <w:rPr>
          <w:sz w:val="22"/>
        </w:rPr>
        <w:t xml:space="preserve"> kérdezi, hogy nem lehetne-e a gyalogos forgalom előtt megnyitni a Vackor Bölcsőde és az Egészségház közötti szakaszt, ugyanis a reggeli forgalomban lehetetlenség az óvodánál leparkolni, és bár az Egészségház el</w:t>
      </w:r>
      <w:r w:rsidR="002C5A7E" w:rsidRPr="00616E4D">
        <w:rPr>
          <w:sz w:val="22"/>
        </w:rPr>
        <w:t>őtti parkolóban ez megoldható, l</w:t>
      </w:r>
      <w:r w:rsidRPr="00616E4D">
        <w:rPr>
          <w:sz w:val="22"/>
        </w:rPr>
        <w:t>ényeges kerülővel lehet így eljutni az óvodáig.</w:t>
      </w:r>
    </w:p>
    <w:p w:rsidR="007B594B" w:rsidRPr="00616E4D" w:rsidRDefault="007B594B" w:rsidP="007B594B">
      <w:pPr>
        <w:contextualSpacing/>
        <w:rPr>
          <w:sz w:val="22"/>
        </w:rPr>
      </w:pPr>
    </w:p>
    <w:p w:rsidR="007B594B" w:rsidRPr="00616E4D" w:rsidRDefault="00074FDF" w:rsidP="007B594B">
      <w:pPr>
        <w:contextualSpacing/>
        <w:rPr>
          <w:sz w:val="22"/>
        </w:rPr>
      </w:pPr>
      <w:r w:rsidRPr="00616E4D">
        <w:rPr>
          <w:b/>
          <w:sz w:val="22"/>
        </w:rPr>
        <w:t>Jakab István</w:t>
      </w:r>
      <w:r w:rsidRPr="00616E4D">
        <w:rPr>
          <w:sz w:val="22"/>
        </w:rPr>
        <w:t xml:space="preserve"> elmondja, hogy az a terület a CBA területe, mégpedig rakodási terület.</w:t>
      </w:r>
    </w:p>
    <w:p w:rsidR="00074FDF" w:rsidRPr="00616E4D" w:rsidRDefault="00074FDF" w:rsidP="007B594B">
      <w:pPr>
        <w:contextualSpacing/>
        <w:rPr>
          <w:sz w:val="22"/>
        </w:rPr>
      </w:pPr>
    </w:p>
    <w:p w:rsidR="00074FDF" w:rsidRPr="00616E4D" w:rsidRDefault="00074FDF" w:rsidP="007B594B">
      <w:pPr>
        <w:contextualSpacing/>
        <w:rPr>
          <w:sz w:val="22"/>
        </w:rPr>
      </w:pPr>
      <w:proofErr w:type="gramStart"/>
      <w:r w:rsidRPr="00616E4D">
        <w:rPr>
          <w:b/>
          <w:sz w:val="22"/>
        </w:rPr>
        <w:t>dr.</w:t>
      </w:r>
      <w:proofErr w:type="gramEnd"/>
      <w:r w:rsidRPr="00616E4D">
        <w:rPr>
          <w:b/>
          <w:sz w:val="22"/>
        </w:rPr>
        <w:t xml:space="preserve"> </w:t>
      </w:r>
      <w:proofErr w:type="spellStart"/>
      <w:r w:rsidRPr="00616E4D">
        <w:rPr>
          <w:b/>
          <w:sz w:val="22"/>
        </w:rPr>
        <w:t>Riebl</w:t>
      </w:r>
      <w:proofErr w:type="spellEnd"/>
      <w:r w:rsidRPr="00616E4D">
        <w:rPr>
          <w:b/>
          <w:sz w:val="22"/>
        </w:rPr>
        <w:t xml:space="preserve"> Antal</w:t>
      </w:r>
      <w:r w:rsidRPr="00616E4D">
        <w:rPr>
          <w:sz w:val="22"/>
        </w:rPr>
        <w:t xml:space="preserve"> elmondja, hogy a Kossuth  Lajos utcában 6 férőhelyes parkoló kerül kialakításra.</w:t>
      </w:r>
    </w:p>
    <w:p w:rsidR="00074FDF" w:rsidRPr="00616E4D" w:rsidRDefault="00074FDF" w:rsidP="007B594B">
      <w:pPr>
        <w:contextualSpacing/>
        <w:rPr>
          <w:sz w:val="22"/>
        </w:rPr>
      </w:pPr>
    </w:p>
    <w:p w:rsidR="00074FDF" w:rsidRPr="00616E4D" w:rsidRDefault="002C5A7E" w:rsidP="007B594B">
      <w:pPr>
        <w:contextualSpacing/>
        <w:rPr>
          <w:sz w:val="22"/>
        </w:rPr>
      </w:pPr>
      <w:r w:rsidRPr="00616E4D">
        <w:rPr>
          <w:b/>
          <w:sz w:val="22"/>
        </w:rPr>
        <w:t xml:space="preserve">Frankné </w:t>
      </w:r>
      <w:proofErr w:type="spellStart"/>
      <w:r w:rsidRPr="00616E4D">
        <w:rPr>
          <w:b/>
          <w:sz w:val="22"/>
        </w:rPr>
        <w:t>Heiszman</w:t>
      </w:r>
      <w:proofErr w:type="spellEnd"/>
      <w:r w:rsidRPr="00616E4D">
        <w:rPr>
          <w:b/>
          <w:sz w:val="22"/>
        </w:rPr>
        <w:t xml:space="preserve"> G</w:t>
      </w:r>
      <w:r w:rsidR="00F53438">
        <w:rPr>
          <w:b/>
          <w:sz w:val="22"/>
        </w:rPr>
        <w:t>yör</w:t>
      </w:r>
      <w:r w:rsidRPr="00616E4D">
        <w:rPr>
          <w:b/>
          <w:sz w:val="22"/>
        </w:rPr>
        <w:t>gyi</w:t>
      </w:r>
      <w:r w:rsidR="004C35BF" w:rsidRPr="00616E4D">
        <w:rPr>
          <w:sz w:val="22"/>
        </w:rPr>
        <w:t xml:space="preserve"> kérdezi, hogy történt</w:t>
      </w:r>
      <w:r w:rsidR="00074FDF" w:rsidRPr="00616E4D">
        <w:rPr>
          <w:sz w:val="22"/>
        </w:rPr>
        <w:t>-e előrelépés a bevásárló központ ügyében.</w:t>
      </w:r>
    </w:p>
    <w:p w:rsidR="00074FDF" w:rsidRPr="00616E4D" w:rsidRDefault="00074FDF" w:rsidP="007B594B">
      <w:pPr>
        <w:contextualSpacing/>
        <w:rPr>
          <w:sz w:val="22"/>
        </w:rPr>
      </w:pPr>
    </w:p>
    <w:p w:rsidR="00074FDF" w:rsidRPr="00616E4D" w:rsidRDefault="00074FDF" w:rsidP="007B594B">
      <w:pPr>
        <w:contextualSpacing/>
        <w:rPr>
          <w:sz w:val="22"/>
        </w:rPr>
      </w:pPr>
      <w:proofErr w:type="gramStart"/>
      <w:r w:rsidRPr="00616E4D">
        <w:rPr>
          <w:b/>
          <w:sz w:val="22"/>
        </w:rPr>
        <w:t>dr.</w:t>
      </w:r>
      <w:proofErr w:type="gramEnd"/>
      <w:r w:rsidRPr="00616E4D">
        <w:rPr>
          <w:b/>
          <w:sz w:val="22"/>
        </w:rPr>
        <w:t xml:space="preserve"> </w:t>
      </w:r>
      <w:proofErr w:type="spellStart"/>
      <w:r w:rsidRPr="00616E4D">
        <w:rPr>
          <w:b/>
          <w:sz w:val="22"/>
        </w:rPr>
        <w:t>Riebl</w:t>
      </w:r>
      <w:proofErr w:type="spellEnd"/>
      <w:r w:rsidRPr="00616E4D">
        <w:rPr>
          <w:b/>
          <w:sz w:val="22"/>
        </w:rPr>
        <w:t xml:space="preserve"> Antal</w:t>
      </w:r>
      <w:r w:rsidRPr="00616E4D">
        <w:rPr>
          <w:sz w:val="22"/>
        </w:rPr>
        <w:t xml:space="preserve"> elmondja, hogy</w:t>
      </w:r>
      <w:r w:rsidR="00E43F8B" w:rsidRPr="00616E4D">
        <w:rPr>
          <w:sz w:val="22"/>
        </w:rPr>
        <w:t xml:space="preserve"> a beruházás kivitelezője a </w:t>
      </w:r>
      <w:proofErr w:type="spellStart"/>
      <w:r w:rsidR="00E43F8B" w:rsidRPr="00616E4D">
        <w:rPr>
          <w:sz w:val="22"/>
        </w:rPr>
        <w:t>Gerulus</w:t>
      </w:r>
      <w:proofErr w:type="spellEnd"/>
      <w:r w:rsidR="00E43F8B" w:rsidRPr="00616E4D">
        <w:rPr>
          <w:sz w:val="22"/>
        </w:rPr>
        <w:t xml:space="preserve"> Kft, aki két üzemeltetővel is folytat jelenleg tárgyalásokat. Elmondja, hogy bízik abban, hogy 2025. végére megvalósul a beruházás. Hozzáteszi, hogy valószínűleg egy helyi piac is kiépítésre kerül majd.</w:t>
      </w:r>
    </w:p>
    <w:p w:rsidR="00E43F8B" w:rsidRPr="00616E4D" w:rsidRDefault="00E43F8B" w:rsidP="007B594B">
      <w:pPr>
        <w:contextualSpacing/>
        <w:rPr>
          <w:sz w:val="22"/>
        </w:rPr>
      </w:pPr>
    </w:p>
    <w:p w:rsidR="00E43F8B" w:rsidRPr="00616E4D" w:rsidRDefault="00E43F8B" w:rsidP="007B594B">
      <w:pPr>
        <w:contextualSpacing/>
        <w:rPr>
          <w:sz w:val="22"/>
        </w:rPr>
      </w:pPr>
      <w:r w:rsidRPr="00616E4D">
        <w:rPr>
          <w:b/>
          <w:sz w:val="22"/>
        </w:rPr>
        <w:t>Szántó Péter</w:t>
      </w:r>
      <w:r w:rsidRPr="00616E4D">
        <w:rPr>
          <w:sz w:val="22"/>
        </w:rPr>
        <w:t xml:space="preserve"> kérdezi, hogy kérheti-e az Önkormányzat segítségét az Akácos utca talajrendezésében.</w:t>
      </w:r>
    </w:p>
    <w:p w:rsidR="00E43F8B" w:rsidRPr="00616E4D" w:rsidRDefault="00E43F8B" w:rsidP="007B594B">
      <w:pPr>
        <w:contextualSpacing/>
        <w:rPr>
          <w:sz w:val="22"/>
        </w:rPr>
      </w:pPr>
    </w:p>
    <w:p w:rsidR="00E43F8B" w:rsidRPr="00616E4D" w:rsidRDefault="00E43F8B" w:rsidP="007B594B">
      <w:pPr>
        <w:contextualSpacing/>
        <w:rPr>
          <w:sz w:val="22"/>
        </w:rPr>
      </w:pPr>
      <w:proofErr w:type="gramStart"/>
      <w:r w:rsidRPr="00616E4D">
        <w:rPr>
          <w:b/>
          <w:sz w:val="22"/>
        </w:rPr>
        <w:t>dr.</w:t>
      </w:r>
      <w:proofErr w:type="gramEnd"/>
      <w:r w:rsidRPr="00616E4D">
        <w:rPr>
          <w:b/>
          <w:sz w:val="22"/>
        </w:rPr>
        <w:t xml:space="preserve"> </w:t>
      </w:r>
      <w:proofErr w:type="spellStart"/>
      <w:r w:rsidRPr="00616E4D">
        <w:rPr>
          <w:b/>
          <w:sz w:val="22"/>
        </w:rPr>
        <w:t>Riebl</w:t>
      </w:r>
      <w:proofErr w:type="spellEnd"/>
      <w:r w:rsidRPr="00616E4D">
        <w:rPr>
          <w:b/>
          <w:sz w:val="22"/>
        </w:rPr>
        <w:t xml:space="preserve"> Antal</w:t>
      </w:r>
      <w:r w:rsidRPr="00616E4D">
        <w:rPr>
          <w:sz w:val="22"/>
        </w:rPr>
        <w:t xml:space="preserve"> elmondja, hogy igen.</w:t>
      </w:r>
    </w:p>
    <w:p w:rsidR="00E43F8B" w:rsidRPr="00616E4D" w:rsidRDefault="00E43F8B" w:rsidP="007B594B">
      <w:pPr>
        <w:contextualSpacing/>
        <w:rPr>
          <w:sz w:val="22"/>
        </w:rPr>
      </w:pPr>
    </w:p>
    <w:p w:rsidR="00E43F8B" w:rsidRPr="00616E4D" w:rsidRDefault="00E43F8B" w:rsidP="007B594B">
      <w:pPr>
        <w:contextualSpacing/>
        <w:rPr>
          <w:sz w:val="22"/>
        </w:rPr>
      </w:pPr>
      <w:proofErr w:type="spellStart"/>
      <w:r w:rsidRPr="00616E4D">
        <w:rPr>
          <w:b/>
          <w:sz w:val="22"/>
        </w:rPr>
        <w:lastRenderedPageBreak/>
        <w:t>Bednárik</w:t>
      </w:r>
      <w:proofErr w:type="spellEnd"/>
      <w:r w:rsidRPr="00616E4D">
        <w:rPr>
          <w:b/>
          <w:sz w:val="22"/>
        </w:rPr>
        <w:t xml:space="preserve"> Ilona</w:t>
      </w:r>
      <w:r w:rsidRPr="00616E4D">
        <w:rPr>
          <w:sz w:val="22"/>
        </w:rPr>
        <w:t xml:space="preserve"> kérdezi, hogy a könyvtár tetőszerkezetének korszerűsítésével kapcsolatos pályázatról van-e információ.</w:t>
      </w:r>
    </w:p>
    <w:p w:rsidR="00E43F8B" w:rsidRPr="00616E4D" w:rsidRDefault="00E43F8B" w:rsidP="007B594B">
      <w:pPr>
        <w:contextualSpacing/>
        <w:rPr>
          <w:sz w:val="22"/>
        </w:rPr>
      </w:pPr>
    </w:p>
    <w:p w:rsidR="00E43F8B" w:rsidRPr="00616E4D" w:rsidRDefault="00E43F8B" w:rsidP="007B594B">
      <w:pPr>
        <w:contextualSpacing/>
        <w:rPr>
          <w:sz w:val="22"/>
        </w:rPr>
      </w:pPr>
      <w:r w:rsidRPr="00616E4D">
        <w:rPr>
          <w:b/>
          <w:sz w:val="22"/>
        </w:rPr>
        <w:t>Csikós-Papp Mónika</w:t>
      </w:r>
      <w:r w:rsidRPr="00616E4D">
        <w:rPr>
          <w:sz w:val="22"/>
        </w:rPr>
        <w:t xml:space="preserve"> elmondja, hogy még nem jelent meg pályázat.</w:t>
      </w:r>
    </w:p>
    <w:p w:rsidR="00E43F8B" w:rsidRPr="00616E4D" w:rsidRDefault="00E43F8B" w:rsidP="007B594B">
      <w:pPr>
        <w:contextualSpacing/>
        <w:rPr>
          <w:sz w:val="22"/>
        </w:rPr>
      </w:pPr>
    </w:p>
    <w:p w:rsidR="00E43F8B" w:rsidRPr="00616E4D" w:rsidRDefault="00E43F8B" w:rsidP="007B594B">
      <w:pPr>
        <w:contextualSpacing/>
        <w:rPr>
          <w:sz w:val="22"/>
        </w:rPr>
      </w:pPr>
      <w:proofErr w:type="gramStart"/>
      <w:r w:rsidRPr="00616E4D">
        <w:rPr>
          <w:b/>
          <w:sz w:val="22"/>
        </w:rPr>
        <w:t>dr.</w:t>
      </w:r>
      <w:proofErr w:type="gramEnd"/>
      <w:r w:rsidRPr="00616E4D">
        <w:rPr>
          <w:b/>
          <w:sz w:val="22"/>
        </w:rPr>
        <w:t xml:space="preserve"> Molnár Zsuzsanna</w:t>
      </w:r>
      <w:r w:rsidRPr="00616E4D">
        <w:rPr>
          <w:sz w:val="22"/>
        </w:rPr>
        <w:t xml:space="preserve"> hozzáteszi, hogy a dokumentáció </w:t>
      </w:r>
      <w:r w:rsidR="002C5A7E" w:rsidRPr="00616E4D">
        <w:rPr>
          <w:sz w:val="22"/>
        </w:rPr>
        <w:t>azonban már megvan.</w:t>
      </w:r>
    </w:p>
    <w:p w:rsidR="00E43F8B" w:rsidRPr="00616E4D" w:rsidRDefault="00E43F8B" w:rsidP="007B594B">
      <w:pPr>
        <w:contextualSpacing/>
        <w:rPr>
          <w:sz w:val="22"/>
        </w:rPr>
      </w:pPr>
    </w:p>
    <w:p w:rsidR="00E43F8B" w:rsidRPr="00616E4D" w:rsidRDefault="00E43F8B" w:rsidP="007B594B">
      <w:pPr>
        <w:contextualSpacing/>
        <w:rPr>
          <w:sz w:val="22"/>
        </w:rPr>
      </w:pPr>
      <w:r w:rsidRPr="00616E4D">
        <w:rPr>
          <w:b/>
          <w:sz w:val="22"/>
        </w:rPr>
        <w:t xml:space="preserve">Lakos </w:t>
      </w:r>
      <w:r w:rsidRPr="00616E4D">
        <w:rPr>
          <w:sz w:val="22"/>
        </w:rPr>
        <w:t>kérdezi, hogy megoldható lenne-e, hogy a Szarvas utcában a talaj a szikkasztó felé lejtsen és ne az ellenkező irányba.</w:t>
      </w:r>
    </w:p>
    <w:p w:rsidR="00E43F8B" w:rsidRPr="00616E4D" w:rsidRDefault="00E43F8B" w:rsidP="007B594B">
      <w:pPr>
        <w:contextualSpacing/>
        <w:rPr>
          <w:sz w:val="22"/>
        </w:rPr>
      </w:pPr>
    </w:p>
    <w:p w:rsidR="004C35BF" w:rsidRPr="00616E4D" w:rsidRDefault="00E43F8B" w:rsidP="007B594B">
      <w:pPr>
        <w:contextualSpacing/>
        <w:rPr>
          <w:sz w:val="22"/>
        </w:rPr>
      </w:pPr>
      <w:proofErr w:type="gramStart"/>
      <w:r w:rsidRPr="00616E4D">
        <w:rPr>
          <w:b/>
          <w:sz w:val="22"/>
        </w:rPr>
        <w:t>dr.</w:t>
      </w:r>
      <w:proofErr w:type="gramEnd"/>
      <w:r w:rsidRPr="00616E4D">
        <w:rPr>
          <w:b/>
          <w:sz w:val="22"/>
        </w:rPr>
        <w:t xml:space="preserve"> </w:t>
      </w:r>
      <w:proofErr w:type="spellStart"/>
      <w:r w:rsidRPr="00616E4D">
        <w:rPr>
          <w:b/>
          <w:sz w:val="22"/>
        </w:rPr>
        <w:t>Riebl</w:t>
      </w:r>
      <w:proofErr w:type="spellEnd"/>
      <w:r w:rsidRPr="00616E4D">
        <w:rPr>
          <w:b/>
          <w:sz w:val="22"/>
        </w:rPr>
        <w:t xml:space="preserve"> Antal</w:t>
      </w:r>
      <w:r w:rsidRPr="00616E4D">
        <w:rPr>
          <w:sz w:val="22"/>
        </w:rPr>
        <w:t xml:space="preserve"> elmondja, hogy természetes</w:t>
      </w:r>
      <w:r w:rsidR="002C5A7E" w:rsidRPr="00616E4D">
        <w:rPr>
          <w:sz w:val="22"/>
        </w:rPr>
        <w:t>en igen. H</w:t>
      </w:r>
      <w:r w:rsidRPr="00616E4D">
        <w:rPr>
          <w:sz w:val="22"/>
        </w:rPr>
        <w:t>ozzáteszi, hogy az aszfaltozásra eddig a pályázati pénz hiánya miatt nem került sor.</w:t>
      </w:r>
    </w:p>
    <w:p w:rsidR="004C35BF" w:rsidRPr="00616E4D" w:rsidRDefault="004C35BF" w:rsidP="007B594B">
      <w:pPr>
        <w:contextualSpacing/>
        <w:rPr>
          <w:sz w:val="22"/>
        </w:rPr>
      </w:pPr>
    </w:p>
    <w:p w:rsidR="0066247A" w:rsidRPr="00616E4D" w:rsidRDefault="00537A0C" w:rsidP="00557E64">
      <w:pPr>
        <w:contextualSpacing/>
        <w:rPr>
          <w:sz w:val="22"/>
        </w:rPr>
      </w:pPr>
      <w:proofErr w:type="gramStart"/>
      <w:r w:rsidRPr="00616E4D">
        <w:rPr>
          <w:b/>
          <w:sz w:val="22"/>
        </w:rPr>
        <w:t>dr.</w:t>
      </w:r>
      <w:proofErr w:type="gramEnd"/>
      <w:r w:rsidRPr="00616E4D">
        <w:rPr>
          <w:b/>
          <w:sz w:val="22"/>
        </w:rPr>
        <w:t xml:space="preserve"> </w:t>
      </w:r>
      <w:proofErr w:type="spellStart"/>
      <w:r w:rsidRPr="00616E4D">
        <w:rPr>
          <w:b/>
          <w:sz w:val="22"/>
        </w:rPr>
        <w:t>Riebl</w:t>
      </w:r>
      <w:proofErr w:type="spellEnd"/>
      <w:r w:rsidRPr="00616E4D">
        <w:rPr>
          <w:b/>
          <w:sz w:val="22"/>
        </w:rPr>
        <w:t xml:space="preserve"> Antal</w:t>
      </w:r>
      <w:r w:rsidRPr="00616E4D">
        <w:rPr>
          <w:sz w:val="22"/>
        </w:rPr>
        <w:t xml:space="preserve"> megköszöni a közösen végzett munkát és bezárja a </w:t>
      </w:r>
      <w:r w:rsidR="00801A56" w:rsidRPr="00616E4D">
        <w:rPr>
          <w:sz w:val="22"/>
        </w:rPr>
        <w:t>Közmeghallgatást</w:t>
      </w:r>
      <w:r w:rsidR="002C5A7E" w:rsidRPr="00616E4D">
        <w:rPr>
          <w:sz w:val="22"/>
        </w:rPr>
        <w:t>.</w:t>
      </w:r>
    </w:p>
    <w:p w:rsidR="001C34A9" w:rsidRPr="00616E4D" w:rsidRDefault="001C34A9" w:rsidP="00557E64">
      <w:pPr>
        <w:rPr>
          <w:sz w:val="22"/>
        </w:rPr>
      </w:pPr>
    </w:p>
    <w:p w:rsidR="00537A0C" w:rsidRPr="00616E4D" w:rsidRDefault="00F123B8" w:rsidP="001C34A9">
      <w:pPr>
        <w:jc w:val="center"/>
        <w:rPr>
          <w:b/>
          <w:sz w:val="22"/>
        </w:rPr>
      </w:pPr>
      <w:r w:rsidRPr="00616E4D">
        <w:rPr>
          <w:sz w:val="22"/>
        </w:rPr>
        <w:t xml:space="preserve"> </w:t>
      </w:r>
      <w:proofErr w:type="spellStart"/>
      <w:proofErr w:type="gramStart"/>
      <w:r w:rsidR="00537A0C" w:rsidRPr="00616E4D">
        <w:rPr>
          <w:b/>
          <w:sz w:val="22"/>
        </w:rPr>
        <w:t>k.m.f</w:t>
      </w:r>
      <w:proofErr w:type="spellEnd"/>
      <w:proofErr w:type="gramEnd"/>
      <w:r w:rsidR="00537A0C" w:rsidRPr="00616E4D">
        <w:rPr>
          <w:b/>
          <w:sz w:val="22"/>
        </w:rPr>
        <w:t>.</w:t>
      </w:r>
    </w:p>
    <w:p w:rsidR="00801A56" w:rsidRPr="00616E4D" w:rsidRDefault="00801A56" w:rsidP="001C34A9">
      <w:pPr>
        <w:jc w:val="center"/>
        <w:rPr>
          <w:b/>
          <w:sz w:val="22"/>
        </w:rPr>
      </w:pPr>
    </w:p>
    <w:tbl>
      <w:tblPr>
        <w:tblW w:w="4959" w:type="pct"/>
        <w:tblLook w:val="04A0" w:firstRow="1" w:lastRow="0" w:firstColumn="1" w:lastColumn="0" w:noHBand="0" w:noVBand="1"/>
      </w:tblPr>
      <w:tblGrid>
        <w:gridCol w:w="4499"/>
        <w:gridCol w:w="4499"/>
      </w:tblGrid>
      <w:tr w:rsidR="00537A0C" w:rsidRPr="00616E4D" w:rsidTr="001C34A9">
        <w:trPr>
          <w:trHeight w:val="1192"/>
        </w:trPr>
        <w:tc>
          <w:tcPr>
            <w:tcW w:w="2500" w:type="pct"/>
          </w:tcPr>
          <w:p w:rsidR="00537A0C" w:rsidRPr="00616E4D" w:rsidRDefault="00537A0C" w:rsidP="002C6AC8">
            <w:pPr>
              <w:contextualSpacing/>
              <w:jc w:val="center"/>
              <w:rPr>
                <w:b/>
                <w:sz w:val="22"/>
              </w:rPr>
            </w:pPr>
            <w:r w:rsidRPr="00616E4D">
              <w:rPr>
                <w:b/>
                <w:sz w:val="22"/>
              </w:rPr>
              <w:t xml:space="preserve">dr. </w:t>
            </w:r>
            <w:proofErr w:type="spellStart"/>
            <w:r w:rsidRPr="00616E4D">
              <w:rPr>
                <w:b/>
                <w:sz w:val="22"/>
              </w:rPr>
              <w:t>Riebl</w:t>
            </w:r>
            <w:proofErr w:type="spellEnd"/>
            <w:r w:rsidRPr="00616E4D">
              <w:rPr>
                <w:b/>
                <w:sz w:val="22"/>
              </w:rPr>
              <w:t xml:space="preserve"> Antal</w:t>
            </w:r>
          </w:p>
          <w:p w:rsidR="00537A0C" w:rsidRPr="00616E4D" w:rsidRDefault="00537A0C" w:rsidP="002C6AC8">
            <w:pPr>
              <w:contextualSpacing/>
              <w:jc w:val="center"/>
              <w:rPr>
                <w:b/>
                <w:sz w:val="22"/>
              </w:rPr>
            </w:pPr>
            <w:r w:rsidRPr="00616E4D">
              <w:rPr>
                <w:b/>
                <w:sz w:val="22"/>
              </w:rPr>
              <w:t>polgármester</w:t>
            </w:r>
          </w:p>
          <w:p w:rsidR="00801A56" w:rsidRPr="00616E4D" w:rsidRDefault="00801A56" w:rsidP="002C6AC8">
            <w:pPr>
              <w:contextualSpacing/>
              <w:jc w:val="center"/>
              <w:rPr>
                <w:b/>
                <w:sz w:val="22"/>
              </w:rPr>
            </w:pPr>
          </w:p>
          <w:p w:rsidR="00801A56" w:rsidRPr="00616E4D" w:rsidRDefault="00801A56" w:rsidP="002C6AC8">
            <w:pPr>
              <w:contextualSpacing/>
              <w:jc w:val="center"/>
              <w:rPr>
                <w:b/>
                <w:sz w:val="22"/>
              </w:rPr>
            </w:pPr>
          </w:p>
          <w:p w:rsidR="00801A56" w:rsidRPr="00616E4D" w:rsidRDefault="00801A56" w:rsidP="002C6AC8">
            <w:pPr>
              <w:contextualSpacing/>
              <w:jc w:val="center"/>
              <w:rPr>
                <w:b/>
                <w:sz w:val="22"/>
              </w:rPr>
            </w:pPr>
          </w:p>
          <w:p w:rsidR="00801A56" w:rsidRPr="00616E4D" w:rsidRDefault="00801A56" w:rsidP="002C6AC8">
            <w:pPr>
              <w:contextualSpacing/>
              <w:jc w:val="center"/>
              <w:rPr>
                <w:b/>
                <w:sz w:val="22"/>
              </w:rPr>
            </w:pPr>
          </w:p>
        </w:tc>
        <w:tc>
          <w:tcPr>
            <w:tcW w:w="2500" w:type="pct"/>
          </w:tcPr>
          <w:p w:rsidR="00537A0C" w:rsidRPr="00616E4D" w:rsidRDefault="00537A0C" w:rsidP="002C6AC8">
            <w:pPr>
              <w:contextualSpacing/>
              <w:jc w:val="center"/>
              <w:rPr>
                <w:b/>
                <w:sz w:val="22"/>
              </w:rPr>
            </w:pPr>
            <w:r w:rsidRPr="00616E4D">
              <w:rPr>
                <w:b/>
                <w:sz w:val="22"/>
              </w:rPr>
              <w:t>dr. Molnár Zsuzsanna</w:t>
            </w:r>
          </w:p>
          <w:p w:rsidR="00537A0C" w:rsidRPr="00616E4D" w:rsidRDefault="001C34A9" w:rsidP="001C34A9">
            <w:pPr>
              <w:contextualSpacing/>
              <w:jc w:val="center"/>
              <w:rPr>
                <w:b/>
                <w:sz w:val="22"/>
              </w:rPr>
            </w:pPr>
            <w:r w:rsidRPr="00616E4D">
              <w:rPr>
                <w:b/>
                <w:sz w:val="22"/>
              </w:rPr>
              <w:t>jegyző</w:t>
            </w:r>
          </w:p>
        </w:tc>
      </w:tr>
      <w:tr w:rsidR="00833E07" w:rsidRPr="00616E4D" w:rsidTr="001C34A9">
        <w:trPr>
          <w:trHeight w:val="821"/>
        </w:trPr>
        <w:tc>
          <w:tcPr>
            <w:tcW w:w="2500" w:type="pct"/>
          </w:tcPr>
          <w:p w:rsidR="00833E07" w:rsidRPr="00616E4D" w:rsidRDefault="00E43F8B" w:rsidP="002C6AC8">
            <w:pPr>
              <w:contextualSpacing/>
              <w:jc w:val="center"/>
              <w:rPr>
                <w:b/>
                <w:sz w:val="22"/>
              </w:rPr>
            </w:pPr>
            <w:r w:rsidRPr="00616E4D">
              <w:rPr>
                <w:b/>
                <w:sz w:val="22"/>
              </w:rPr>
              <w:t>Derzsi Katalin</w:t>
            </w:r>
          </w:p>
          <w:p w:rsidR="00801A56" w:rsidRPr="00616E4D" w:rsidRDefault="00801A56" w:rsidP="002C6AC8">
            <w:pPr>
              <w:contextualSpacing/>
              <w:jc w:val="center"/>
              <w:rPr>
                <w:b/>
                <w:sz w:val="22"/>
              </w:rPr>
            </w:pPr>
            <w:r w:rsidRPr="00616E4D">
              <w:rPr>
                <w:b/>
                <w:sz w:val="22"/>
              </w:rPr>
              <w:t>jegyzőkönyv-hitelesítő</w:t>
            </w:r>
          </w:p>
        </w:tc>
        <w:tc>
          <w:tcPr>
            <w:tcW w:w="2500" w:type="pct"/>
          </w:tcPr>
          <w:p w:rsidR="00833E07" w:rsidRPr="00616E4D" w:rsidRDefault="00E43F8B" w:rsidP="00801A56">
            <w:pPr>
              <w:contextualSpacing/>
              <w:jc w:val="center"/>
              <w:rPr>
                <w:b/>
                <w:sz w:val="22"/>
              </w:rPr>
            </w:pPr>
            <w:r w:rsidRPr="00616E4D">
              <w:rPr>
                <w:b/>
                <w:sz w:val="22"/>
              </w:rPr>
              <w:t>Márton Gergő</w:t>
            </w:r>
          </w:p>
          <w:p w:rsidR="00801A56" w:rsidRPr="00616E4D" w:rsidRDefault="00801A56" w:rsidP="00801A56">
            <w:pPr>
              <w:contextualSpacing/>
              <w:jc w:val="center"/>
              <w:rPr>
                <w:b/>
                <w:sz w:val="22"/>
              </w:rPr>
            </w:pPr>
            <w:r w:rsidRPr="00616E4D">
              <w:rPr>
                <w:b/>
                <w:sz w:val="22"/>
              </w:rPr>
              <w:t>jegyzőkönyv-hitelesítő</w:t>
            </w:r>
          </w:p>
        </w:tc>
      </w:tr>
    </w:tbl>
    <w:p w:rsidR="007A260F" w:rsidRPr="00616E4D" w:rsidRDefault="007A260F" w:rsidP="00557E64">
      <w:pPr>
        <w:rPr>
          <w:sz w:val="22"/>
        </w:rPr>
      </w:pPr>
    </w:p>
    <w:sectPr w:rsidR="007A260F" w:rsidRPr="00616E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376" w:rsidRDefault="00FB3376" w:rsidP="002E00E3">
      <w:pPr>
        <w:spacing w:after="0" w:line="240" w:lineRule="auto"/>
      </w:pPr>
      <w:r>
        <w:separator/>
      </w:r>
    </w:p>
  </w:endnote>
  <w:endnote w:type="continuationSeparator" w:id="0">
    <w:p w:rsidR="00FB3376" w:rsidRDefault="00FB3376" w:rsidP="002E0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037041"/>
      <w:docPartObj>
        <w:docPartGallery w:val="Page Numbers (Bottom of Page)"/>
        <w:docPartUnique/>
      </w:docPartObj>
    </w:sdtPr>
    <w:sdtEndPr/>
    <w:sdtContent>
      <w:p w:rsidR="00FB3376" w:rsidRDefault="00FB3376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741D">
          <w:rPr>
            <w:noProof/>
          </w:rPr>
          <w:t>10</w:t>
        </w:r>
        <w:r>
          <w:fldChar w:fldCharType="end"/>
        </w:r>
      </w:p>
    </w:sdtContent>
  </w:sdt>
  <w:p w:rsidR="00FB3376" w:rsidRDefault="00FB337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376" w:rsidRDefault="00FB3376" w:rsidP="002E00E3">
      <w:pPr>
        <w:spacing w:after="0" w:line="240" w:lineRule="auto"/>
      </w:pPr>
      <w:r>
        <w:separator/>
      </w:r>
    </w:p>
  </w:footnote>
  <w:footnote w:type="continuationSeparator" w:id="0">
    <w:p w:rsidR="00FB3376" w:rsidRDefault="00FB3376" w:rsidP="002E00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63B38"/>
    <w:multiLevelType w:val="hybridMultilevel"/>
    <w:tmpl w:val="1DD6E3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075B7"/>
    <w:multiLevelType w:val="hybridMultilevel"/>
    <w:tmpl w:val="6344B22A"/>
    <w:lvl w:ilvl="0" w:tplc="71C873D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9D2B2B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026A51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6DAD2C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FF4C5A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FF216C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696694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F02215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DB2BDC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0BD75C3F"/>
    <w:multiLevelType w:val="hybridMultilevel"/>
    <w:tmpl w:val="3AD6867E"/>
    <w:lvl w:ilvl="0" w:tplc="290641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10400C4"/>
    <w:multiLevelType w:val="hybridMultilevel"/>
    <w:tmpl w:val="34D8AA70"/>
    <w:lvl w:ilvl="0" w:tplc="F42619C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086342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B90DD2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E3E081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A840EE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CC2C3E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8EEAC9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264B9D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586EFF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16654404"/>
    <w:multiLevelType w:val="hybridMultilevel"/>
    <w:tmpl w:val="38C65E74"/>
    <w:lvl w:ilvl="0" w:tplc="24DC80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615C79"/>
    <w:multiLevelType w:val="hybridMultilevel"/>
    <w:tmpl w:val="1C2AE52C"/>
    <w:lvl w:ilvl="0" w:tplc="D63AE7E4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E236E"/>
    <w:multiLevelType w:val="hybridMultilevel"/>
    <w:tmpl w:val="29A05416"/>
    <w:lvl w:ilvl="0" w:tplc="24DC80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F4D82"/>
    <w:multiLevelType w:val="hybridMultilevel"/>
    <w:tmpl w:val="3AD6867E"/>
    <w:lvl w:ilvl="0" w:tplc="290641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5BE7DCF"/>
    <w:multiLevelType w:val="hybridMultilevel"/>
    <w:tmpl w:val="0A06F1D6"/>
    <w:lvl w:ilvl="0" w:tplc="24DC80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7F37AE"/>
    <w:multiLevelType w:val="hybridMultilevel"/>
    <w:tmpl w:val="B44E8DAE"/>
    <w:lvl w:ilvl="0" w:tplc="38CE9F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8264F29"/>
    <w:multiLevelType w:val="hybridMultilevel"/>
    <w:tmpl w:val="3AD6867E"/>
    <w:lvl w:ilvl="0" w:tplc="290641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B0310AA"/>
    <w:multiLevelType w:val="hybridMultilevel"/>
    <w:tmpl w:val="3AD6867E"/>
    <w:lvl w:ilvl="0" w:tplc="290641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7391C0C"/>
    <w:multiLevelType w:val="multilevel"/>
    <w:tmpl w:val="AA504966"/>
    <w:lvl w:ilvl="0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4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2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23" w:hanging="1800"/>
      </w:pPr>
      <w:rPr>
        <w:rFonts w:hint="default"/>
      </w:rPr>
    </w:lvl>
  </w:abstractNum>
  <w:abstractNum w:abstractNumId="13" w15:restartNumberingAfterBreak="0">
    <w:nsid w:val="5133455A"/>
    <w:multiLevelType w:val="hybridMultilevel"/>
    <w:tmpl w:val="1C74F3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EA2CC3"/>
    <w:multiLevelType w:val="hybridMultilevel"/>
    <w:tmpl w:val="A380FF14"/>
    <w:lvl w:ilvl="0" w:tplc="24DC8058">
      <w:start w:val="1"/>
      <w:numFmt w:val="decimal"/>
      <w:lvlText w:val="%1."/>
      <w:lvlJc w:val="left"/>
      <w:pPr>
        <w:ind w:left="674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C1351F"/>
    <w:multiLevelType w:val="hybridMultilevel"/>
    <w:tmpl w:val="29A05416"/>
    <w:lvl w:ilvl="0" w:tplc="24DC80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5A67AC"/>
    <w:multiLevelType w:val="hybridMultilevel"/>
    <w:tmpl w:val="CF7ED26A"/>
    <w:lvl w:ilvl="0" w:tplc="B0D44A68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7" w15:restartNumberingAfterBreak="0">
    <w:nsid w:val="58F27F0C"/>
    <w:multiLevelType w:val="hybridMultilevel"/>
    <w:tmpl w:val="861209E2"/>
    <w:lvl w:ilvl="0" w:tplc="A558B66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006E7A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94CF3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762F46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0086CC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5C2295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5D6C58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2E05B1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B88817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8" w15:restartNumberingAfterBreak="0">
    <w:nsid w:val="596C4BCF"/>
    <w:multiLevelType w:val="hybridMultilevel"/>
    <w:tmpl w:val="0BA2AA98"/>
    <w:lvl w:ilvl="0" w:tplc="37229D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02F2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BA99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405C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5C17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48AA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BE70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B658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D66A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5BC3083F"/>
    <w:multiLevelType w:val="hybridMultilevel"/>
    <w:tmpl w:val="FCB6890E"/>
    <w:lvl w:ilvl="0" w:tplc="24DC80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4B52F5"/>
    <w:multiLevelType w:val="hybridMultilevel"/>
    <w:tmpl w:val="3AD6867E"/>
    <w:lvl w:ilvl="0" w:tplc="290641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C1D50EE"/>
    <w:multiLevelType w:val="hybridMultilevel"/>
    <w:tmpl w:val="29A05416"/>
    <w:lvl w:ilvl="0" w:tplc="24DC80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2C6610"/>
    <w:multiLevelType w:val="hybridMultilevel"/>
    <w:tmpl w:val="76D0A9DA"/>
    <w:lvl w:ilvl="0" w:tplc="A250553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59299B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30AB8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AD0F85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0A27AF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782268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42A5DF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25A9C9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7D409D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6"/>
  </w:num>
  <w:num w:numId="2">
    <w:abstractNumId w:val="14"/>
  </w:num>
  <w:num w:numId="3">
    <w:abstractNumId w:val="1"/>
  </w:num>
  <w:num w:numId="4">
    <w:abstractNumId w:val="22"/>
  </w:num>
  <w:num w:numId="5">
    <w:abstractNumId w:val="17"/>
  </w:num>
  <w:num w:numId="6">
    <w:abstractNumId w:val="3"/>
  </w:num>
  <w:num w:numId="7">
    <w:abstractNumId w:val="18"/>
  </w:num>
  <w:num w:numId="8">
    <w:abstractNumId w:val="0"/>
  </w:num>
  <w:num w:numId="9">
    <w:abstractNumId w:val="13"/>
  </w:num>
  <w:num w:numId="10">
    <w:abstractNumId w:val="12"/>
  </w:num>
  <w:num w:numId="11">
    <w:abstractNumId w:val="5"/>
  </w:num>
  <w:num w:numId="12">
    <w:abstractNumId w:val="15"/>
  </w:num>
  <w:num w:numId="13">
    <w:abstractNumId w:val="6"/>
  </w:num>
  <w:num w:numId="14">
    <w:abstractNumId w:val="21"/>
  </w:num>
  <w:num w:numId="15">
    <w:abstractNumId w:val="19"/>
  </w:num>
  <w:num w:numId="16">
    <w:abstractNumId w:val="4"/>
  </w:num>
  <w:num w:numId="17">
    <w:abstractNumId w:val="8"/>
  </w:num>
  <w:num w:numId="18">
    <w:abstractNumId w:val="9"/>
  </w:num>
  <w:num w:numId="19">
    <w:abstractNumId w:val="7"/>
  </w:num>
  <w:num w:numId="20">
    <w:abstractNumId w:val="2"/>
  </w:num>
  <w:num w:numId="21">
    <w:abstractNumId w:val="10"/>
  </w:num>
  <w:num w:numId="22">
    <w:abstractNumId w:val="20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940"/>
    <w:rsid w:val="000060F0"/>
    <w:rsid w:val="000118F5"/>
    <w:rsid w:val="0002080C"/>
    <w:rsid w:val="00023437"/>
    <w:rsid w:val="000236CD"/>
    <w:rsid w:val="00024C06"/>
    <w:rsid w:val="000314C2"/>
    <w:rsid w:val="000344D0"/>
    <w:rsid w:val="00040790"/>
    <w:rsid w:val="000420F9"/>
    <w:rsid w:val="00051D2F"/>
    <w:rsid w:val="0005223C"/>
    <w:rsid w:val="00060274"/>
    <w:rsid w:val="000704D6"/>
    <w:rsid w:val="00074FDF"/>
    <w:rsid w:val="0008397B"/>
    <w:rsid w:val="00095976"/>
    <w:rsid w:val="000B2439"/>
    <w:rsid w:val="000B7ACA"/>
    <w:rsid w:val="000C56B2"/>
    <w:rsid w:val="000D18B6"/>
    <w:rsid w:val="000D6310"/>
    <w:rsid w:val="000E393C"/>
    <w:rsid w:val="000E6940"/>
    <w:rsid w:val="000F036A"/>
    <w:rsid w:val="000F3384"/>
    <w:rsid w:val="0012789C"/>
    <w:rsid w:val="001306C9"/>
    <w:rsid w:val="00133D59"/>
    <w:rsid w:val="00141F3A"/>
    <w:rsid w:val="001453D5"/>
    <w:rsid w:val="00145995"/>
    <w:rsid w:val="00151425"/>
    <w:rsid w:val="001542DC"/>
    <w:rsid w:val="00161F66"/>
    <w:rsid w:val="00165514"/>
    <w:rsid w:val="00172763"/>
    <w:rsid w:val="0017755A"/>
    <w:rsid w:val="00180492"/>
    <w:rsid w:val="0019787A"/>
    <w:rsid w:val="001C34A9"/>
    <w:rsid w:val="001C7004"/>
    <w:rsid w:val="001F073E"/>
    <w:rsid w:val="00217990"/>
    <w:rsid w:val="0023131B"/>
    <w:rsid w:val="0023576F"/>
    <w:rsid w:val="00245CC1"/>
    <w:rsid w:val="00247579"/>
    <w:rsid w:val="00262D28"/>
    <w:rsid w:val="00276731"/>
    <w:rsid w:val="0027736E"/>
    <w:rsid w:val="002918A1"/>
    <w:rsid w:val="002971E4"/>
    <w:rsid w:val="002A6CBC"/>
    <w:rsid w:val="002A741D"/>
    <w:rsid w:val="002C2A82"/>
    <w:rsid w:val="002C5A7E"/>
    <w:rsid w:val="002C6AC8"/>
    <w:rsid w:val="002D1F17"/>
    <w:rsid w:val="002D4651"/>
    <w:rsid w:val="002D4840"/>
    <w:rsid w:val="002E00E3"/>
    <w:rsid w:val="002F3155"/>
    <w:rsid w:val="00303EC0"/>
    <w:rsid w:val="00304EF9"/>
    <w:rsid w:val="00312653"/>
    <w:rsid w:val="00322687"/>
    <w:rsid w:val="003268E9"/>
    <w:rsid w:val="00330FA4"/>
    <w:rsid w:val="0033436B"/>
    <w:rsid w:val="00342399"/>
    <w:rsid w:val="00355644"/>
    <w:rsid w:val="00360C29"/>
    <w:rsid w:val="00362A65"/>
    <w:rsid w:val="003670CC"/>
    <w:rsid w:val="00367A05"/>
    <w:rsid w:val="0037512A"/>
    <w:rsid w:val="0038048E"/>
    <w:rsid w:val="003825A3"/>
    <w:rsid w:val="00383A72"/>
    <w:rsid w:val="003868D9"/>
    <w:rsid w:val="003B29EB"/>
    <w:rsid w:val="003B54FA"/>
    <w:rsid w:val="003C0F12"/>
    <w:rsid w:val="003C50C2"/>
    <w:rsid w:val="003D30C0"/>
    <w:rsid w:val="003D3C89"/>
    <w:rsid w:val="003E0CC8"/>
    <w:rsid w:val="003E1F67"/>
    <w:rsid w:val="003E3265"/>
    <w:rsid w:val="003E6147"/>
    <w:rsid w:val="003E7C7D"/>
    <w:rsid w:val="00406EF1"/>
    <w:rsid w:val="00407990"/>
    <w:rsid w:val="0041478E"/>
    <w:rsid w:val="0041627B"/>
    <w:rsid w:val="004453D1"/>
    <w:rsid w:val="00454725"/>
    <w:rsid w:val="00454C31"/>
    <w:rsid w:val="004666BD"/>
    <w:rsid w:val="00471EC0"/>
    <w:rsid w:val="004729F3"/>
    <w:rsid w:val="0047696F"/>
    <w:rsid w:val="0048303D"/>
    <w:rsid w:val="004873E8"/>
    <w:rsid w:val="004917F4"/>
    <w:rsid w:val="004962F9"/>
    <w:rsid w:val="004A2948"/>
    <w:rsid w:val="004C35BF"/>
    <w:rsid w:val="004C5164"/>
    <w:rsid w:val="004F3B00"/>
    <w:rsid w:val="004F3D37"/>
    <w:rsid w:val="004F43DD"/>
    <w:rsid w:val="00504E40"/>
    <w:rsid w:val="00510725"/>
    <w:rsid w:val="00516E13"/>
    <w:rsid w:val="00525140"/>
    <w:rsid w:val="00530287"/>
    <w:rsid w:val="00532238"/>
    <w:rsid w:val="00534B89"/>
    <w:rsid w:val="00537A0C"/>
    <w:rsid w:val="00557E64"/>
    <w:rsid w:val="00567214"/>
    <w:rsid w:val="005700A9"/>
    <w:rsid w:val="00576865"/>
    <w:rsid w:val="00585FC2"/>
    <w:rsid w:val="00590920"/>
    <w:rsid w:val="00595348"/>
    <w:rsid w:val="005965F6"/>
    <w:rsid w:val="005A0F7A"/>
    <w:rsid w:val="005B6A66"/>
    <w:rsid w:val="005B7F76"/>
    <w:rsid w:val="005D2A89"/>
    <w:rsid w:val="005F2117"/>
    <w:rsid w:val="00604DC6"/>
    <w:rsid w:val="006119CF"/>
    <w:rsid w:val="00616E4D"/>
    <w:rsid w:val="00624BA7"/>
    <w:rsid w:val="00624EA5"/>
    <w:rsid w:val="00625192"/>
    <w:rsid w:val="006301CF"/>
    <w:rsid w:val="00636317"/>
    <w:rsid w:val="00641BC2"/>
    <w:rsid w:val="006515D0"/>
    <w:rsid w:val="00654E14"/>
    <w:rsid w:val="0066247A"/>
    <w:rsid w:val="00663D8E"/>
    <w:rsid w:val="0066736D"/>
    <w:rsid w:val="00671BF8"/>
    <w:rsid w:val="00674E16"/>
    <w:rsid w:val="00680F4C"/>
    <w:rsid w:val="00683612"/>
    <w:rsid w:val="00693326"/>
    <w:rsid w:val="00695A66"/>
    <w:rsid w:val="006A5E1C"/>
    <w:rsid w:val="006B68F4"/>
    <w:rsid w:val="006C3601"/>
    <w:rsid w:val="006D28F6"/>
    <w:rsid w:val="006D2A37"/>
    <w:rsid w:val="006D40EA"/>
    <w:rsid w:val="006E149A"/>
    <w:rsid w:val="006E79FD"/>
    <w:rsid w:val="006F70E2"/>
    <w:rsid w:val="006F74A1"/>
    <w:rsid w:val="0070617F"/>
    <w:rsid w:val="00721226"/>
    <w:rsid w:val="00722BD5"/>
    <w:rsid w:val="00732E4F"/>
    <w:rsid w:val="00733E92"/>
    <w:rsid w:val="007345EB"/>
    <w:rsid w:val="007432AD"/>
    <w:rsid w:val="0075467A"/>
    <w:rsid w:val="00757AE6"/>
    <w:rsid w:val="007741A5"/>
    <w:rsid w:val="00781881"/>
    <w:rsid w:val="00782BAF"/>
    <w:rsid w:val="00784878"/>
    <w:rsid w:val="00791E7B"/>
    <w:rsid w:val="007961D0"/>
    <w:rsid w:val="00796527"/>
    <w:rsid w:val="007A072E"/>
    <w:rsid w:val="007A260F"/>
    <w:rsid w:val="007B39DF"/>
    <w:rsid w:val="007B594B"/>
    <w:rsid w:val="007B6DB1"/>
    <w:rsid w:val="007C4B4A"/>
    <w:rsid w:val="007D26F9"/>
    <w:rsid w:val="007E38DE"/>
    <w:rsid w:val="007F5F62"/>
    <w:rsid w:val="0080086D"/>
    <w:rsid w:val="00801A56"/>
    <w:rsid w:val="00802910"/>
    <w:rsid w:val="00805732"/>
    <w:rsid w:val="00810FBF"/>
    <w:rsid w:val="0081427C"/>
    <w:rsid w:val="00816C4A"/>
    <w:rsid w:val="00817595"/>
    <w:rsid w:val="0082224F"/>
    <w:rsid w:val="008308BB"/>
    <w:rsid w:val="00833E07"/>
    <w:rsid w:val="00835632"/>
    <w:rsid w:val="00837147"/>
    <w:rsid w:val="008463B1"/>
    <w:rsid w:val="00850100"/>
    <w:rsid w:val="0085594D"/>
    <w:rsid w:val="008577CC"/>
    <w:rsid w:val="0086284D"/>
    <w:rsid w:val="00870AA2"/>
    <w:rsid w:val="00871468"/>
    <w:rsid w:val="0087387B"/>
    <w:rsid w:val="00874111"/>
    <w:rsid w:val="00885D73"/>
    <w:rsid w:val="00886C53"/>
    <w:rsid w:val="00890283"/>
    <w:rsid w:val="008A6754"/>
    <w:rsid w:val="008A7026"/>
    <w:rsid w:val="008C60F1"/>
    <w:rsid w:val="008D45C6"/>
    <w:rsid w:val="008D4824"/>
    <w:rsid w:val="008E4A17"/>
    <w:rsid w:val="008F1D33"/>
    <w:rsid w:val="00900DF6"/>
    <w:rsid w:val="00902C6A"/>
    <w:rsid w:val="00903455"/>
    <w:rsid w:val="00910E4F"/>
    <w:rsid w:val="00917569"/>
    <w:rsid w:val="00923B1E"/>
    <w:rsid w:val="00925FD2"/>
    <w:rsid w:val="00937ACF"/>
    <w:rsid w:val="00952A57"/>
    <w:rsid w:val="009536B0"/>
    <w:rsid w:val="00954B72"/>
    <w:rsid w:val="00966BE4"/>
    <w:rsid w:val="00967801"/>
    <w:rsid w:val="00970BFE"/>
    <w:rsid w:val="00976387"/>
    <w:rsid w:val="00985BC8"/>
    <w:rsid w:val="009870DC"/>
    <w:rsid w:val="00994FD3"/>
    <w:rsid w:val="009A338C"/>
    <w:rsid w:val="009A4C8A"/>
    <w:rsid w:val="009C01E9"/>
    <w:rsid w:val="009C3185"/>
    <w:rsid w:val="009C577D"/>
    <w:rsid w:val="009D2F61"/>
    <w:rsid w:val="009D3A86"/>
    <w:rsid w:val="009D3FC0"/>
    <w:rsid w:val="009F2B1F"/>
    <w:rsid w:val="00A010E5"/>
    <w:rsid w:val="00A07E6E"/>
    <w:rsid w:val="00A17840"/>
    <w:rsid w:val="00A255BD"/>
    <w:rsid w:val="00A275DD"/>
    <w:rsid w:val="00A33589"/>
    <w:rsid w:val="00A44E1D"/>
    <w:rsid w:val="00A45B2A"/>
    <w:rsid w:val="00A5178E"/>
    <w:rsid w:val="00A5349A"/>
    <w:rsid w:val="00A54812"/>
    <w:rsid w:val="00A56173"/>
    <w:rsid w:val="00A62927"/>
    <w:rsid w:val="00A64C18"/>
    <w:rsid w:val="00A707CD"/>
    <w:rsid w:val="00A70F45"/>
    <w:rsid w:val="00A77D33"/>
    <w:rsid w:val="00A817CA"/>
    <w:rsid w:val="00AA2E95"/>
    <w:rsid w:val="00AB6818"/>
    <w:rsid w:val="00AD16B9"/>
    <w:rsid w:val="00AE189D"/>
    <w:rsid w:val="00AE43F0"/>
    <w:rsid w:val="00AE61B5"/>
    <w:rsid w:val="00AE7ED5"/>
    <w:rsid w:val="00AF3512"/>
    <w:rsid w:val="00AF524F"/>
    <w:rsid w:val="00AF7655"/>
    <w:rsid w:val="00B07962"/>
    <w:rsid w:val="00B113E6"/>
    <w:rsid w:val="00B13CA9"/>
    <w:rsid w:val="00B15278"/>
    <w:rsid w:val="00B20ED4"/>
    <w:rsid w:val="00B229F5"/>
    <w:rsid w:val="00B33F70"/>
    <w:rsid w:val="00B3549E"/>
    <w:rsid w:val="00B40B07"/>
    <w:rsid w:val="00B45F6D"/>
    <w:rsid w:val="00B602EB"/>
    <w:rsid w:val="00B65307"/>
    <w:rsid w:val="00B714E7"/>
    <w:rsid w:val="00B97654"/>
    <w:rsid w:val="00BA1BF5"/>
    <w:rsid w:val="00BA291D"/>
    <w:rsid w:val="00BA43CB"/>
    <w:rsid w:val="00BA65DB"/>
    <w:rsid w:val="00BB14F0"/>
    <w:rsid w:val="00BB1661"/>
    <w:rsid w:val="00BB1FEF"/>
    <w:rsid w:val="00BB35D1"/>
    <w:rsid w:val="00BB377D"/>
    <w:rsid w:val="00BC663C"/>
    <w:rsid w:val="00BD20A6"/>
    <w:rsid w:val="00BD61D7"/>
    <w:rsid w:val="00BE3360"/>
    <w:rsid w:val="00BE458C"/>
    <w:rsid w:val="00C049CA"/>
    <w:rsid w:val="00C12D5A"/>
    <w:rsid w:val="00C16AB8"/>
    <w:rsid w:val="00C2374F"/>
    <w:rsid w:val="00C24700"/>
    <w:rsid w:val="00C40E52"/>
    <w:rsid w:val="00C41815"/>
    <w:rsid w:val="00C476E8"/>
    <w:rsid w:val="00C54309"/>
    <w:rsid w:val="00C5514B"/>
    <w:rsid w:val="00C62E81"/>
    <w:rsid w:val="00C76F5D"/>
    <w:rsid w:val="00C7732B"/>
    <w:rsid w:val="00C92E30"/>
    <w:rsid w:val="00CA17E2"/>
    <w:rsid w:val="00CA2AF8"/>
    <w:rsid w:val="00CB37CC"/>
    <w:rsid w:val="00CB4053"/>
    <w:rsid w:val="00CD03DB"/>
    <w:rsid w:val="00CD409D"/>
    <w:rsid w:val="00CD7199"/>
    <w:rsid w:val="00CD7DDA"/>
    <w:rsid w:val="00CF65C0"/>
    <w:rsid w:val="00D07510"/>
    <w:rsid w:val="00D225A8"/>
    <w:rsid w:val="00D250A0"/>
    <w:rsid w:val="00D276E2"/>
    <w:rsid w:val="00D27D41"/>
    <w:rsid w:val="00D341CC"/>
    <w:rsid w:val="00D55697"/>
    <w:rsid w:val="00D567B1"/>
    <w:rsid w:val="00D67170"/>
    <w:rsid w:val="00D67EB5"/>
    <w:rsid w:val="00D84A8F"/>
    <w:rsid w:val="00D95D80"/>
    <w:rsid w:val="00DA1245"/>
    <w:rsid w:val="00DA5330"/>
    <w:rsid w:val="00DB0944"/>
    <w:rsid w:val="00DC75A5"/>
    <w:rsid w:val="00DE10FA"/>
    <w:rsid w:val="00DE55B1"/>
    <w:rsid w:val="00DF3D76"/>
    <w:rsid w:val="00E43F8B"/>
    <w:rsid w:val="00E55CF1"/>
    <w:rsid w:val="00E624F6"/>
    <w:rsid w:val="00E65198"/>
    <w:rsid w:val="00E70C08"/>
    <w:rsid w:val="00E715C4"/>
    <w:rsid w:val="00E71A62"/>
    <w:rsid w:val="00E81F34"/>
    <w:rsid w:val="00E873A2"/>
    <w:rsid w:val="00E913B4"/>
    <w:rsid w:val="00E9166B"/>
    <w:rsid w:val="00E9435F"/>
    <w:rsid w:val="00E958CC"/>
    <w:rsid w:val="00E960F0"/>
    <w:rsid w:val="00EA357A"/>
    <w:rsid w:val="00EA3904"/>
    <w:rsid w:val="00EA5E24"/>
    <w:rsid w:val="00EC0F16"/>
    <w:rsid w:val="00EC4C4F"/>
    <w:rsid w:val="00ED15CE"/>
    <w:rsid w:val="00ED2CA0"/>
    <w:rsid w:val="00ED5929"/>
    <w:rsid w:val="00EF3825"/>
    <w:rsid w:val="00EF7165"/>
    <w:rsid w:val="00F064CB"/>
    <w:rsid w:val="00F123B8"/>
    <w:rsid w:val="00F13A89"/>
    <w:rsid w:val="00F1654D"/>
    <w:rsid w:val="00F201A8"/>
    <w:rsid w:val="00F239CC"/>
    <w:rsid w:val="00F24BE1"/>
    <w:rsid w:val="00F35040"/>
    <w:rsid w:val="00F41C96"/>
    <w:rsid w:val="00F43DF8"/>
    <w:rsid w:val="00F53438"/>
    <w:rsid w:val="00F60B8E"/>
    <w:rsid w:val="00F648DB"/>
    <w:rsid w:val="00F67282"/>
    <w:rsid w:val="00F759DD"/>
    <w:rsid w:val="00F801CB"/>
    <w:rsid w:val="00F824B8"/>
    <w:rsid w:val="00F84141"/>
    <w:rsid w:val="00F918B8"/>
    <w:rsid w:val="00F935C3"/>
    <w:rsid w:val="00F94536"/>
    <w:rsid w:val="00F95FCE"/>
    <w:rsid w:val="00FB22ED"/>
    <w:rsid w:val="00FB3376"/>
    <w:rsid w:val="00FC0D3B"/>
    <w:rsid w:val="00FD3372"/>
    <w:rsid w:val="00FE4606"/>
    <w:rsid w:val="00FE5E24"/>
    <w:rsid w:val="00FE6E88"/>
    <w:rsid w:val="00FE7B39"/>
    <w:rsid w:val="00FF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1A11AD-3631-4C27-AA54-6D00034A5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57E64"/>
    <w:pPr>
      <w:jc w:val="both"/>
    </w:pPr>
    <w:rPr>
      <w:rFonts w:ascii="Book Antiqua" w:hAnsi="Book Antiqua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DE10FA"/>
    <w:pPr>
      <w:suppressAutoHyphens/>
      <w:spacing w:after="0" w:line="240" w:lineRule="auto"/>
      <w:ind w:left="720"/>
      <w:contextualSpacing/>
    </w:pPr>
    <w:rPr>
      <w:rFonts w:eastAsia="Times New Roman" w:cs="Times New Roman"/>
      <w:sz w:val="22"/>
      <w:szCs w:val="24"/>
      <w:lang w:val="x-none" w:eastAsia="ar-SA"/>
    </w:rPr>
  </w:style>
  <w:style w:type="character" w:customStyle="1" w:styleId="ListaszerbekezdsChar">
    <w:name w:val="Listaszerű bekezdés Char"/>
    <w:link w:val="Listaszerbekezds"/>
    <w:uiPriority w:val="34"/>
    <w:locked/>
    <w:rsid w:val="00DE10FA"/>
    <w:rPr>
      <w:rFonts w:ascii="Book Antiqua" w:eastAsia="Times New Roman" w:hAnsi="Book Antiqua" w:cs="Times New Roman"/>
      <w:szCs w:val="24"/>
      <w:lang w:val="x-none" w:eastAsia="ar-SA"/>
    </w:rPr>
  </w:style>
  <w:style w:type="paragraph" w:styleId="NormlWeb">
    <w:name w:val="Normal (Web)"/>
    <w:basedOn w:val="Norml"/>
    <w:uiPriority w:val="99"/>
    <w:semiHidden/>
    <w:unhideWhenUsed/>
    <w:rsid w:val="0066736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830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303D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2E0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E00E3"/>
    <w:rPr>
      <w:rFonts w:ascii="Book Antiqua" w:hAnsi="Book Antiqua"/>
      <w:sz w:val="20"/>
    </w:rPr>
  </w:style>
  <w:style w:type="paragraph" w:styleId="llb">
    <w:name w:val="footer"/>
    <w:basedOn w:val="Norml"/>
    <w:link w:val="llbChar"/>
    <w:uiPriority w:val="99"/>
    <w:unhideWhenUsed/>
    <w:rsid w:val="002E0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E00E3"/>
    <w:rPr>
      <w:rFonts w:ascii="Book Antiqua" w:hAnsi="Book Antiqu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0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046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6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38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0837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955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3330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4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045305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7065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86581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2245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62711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421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797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997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4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809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520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830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10</Pages>
  <Words>2526</Words>
  <Characters>17432</Characters>
  <Application>Microsoft Office Word</Application>
  <DocSecurity>0</DocSecurity>
  <Lines>145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Dr. Molnár Zsuzsanna</cp:lastModifiedBy>
  <cp:revision>81</cp:revision>
  <cp:lastPrinted>2024-12-06T06:26:00Z</cp:lastPrinted>
  <dcterms:created xsi:type="dcterms:W3CDTF">2023-12-06T08:25:00Z</dcterms:created>
  <dcterms:modified xsi:type="dcterms:W3CDTF">2024-12-17T11:44:00Z</dcterms:modified>
</cp:coreProperties>
</file>